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6CC" w:rsidRPr="00225BE9" w:rsidRDefault="006356CC" w:rsidP="006356CC">
      <w:pPr>
        <w:jc w:val="center"/>
        <w:rPr>
          <w:sz w:val="24"/>
          <w:szCs w:val="24"/>
          <w:u w:val="single"/>
        </w:rPr>
      </w:pPr>
      <w:bookmarkStart w:id="0" w:name="_GoBack"/>
      <w:bookmarkEnd w:id="0"/>
      <w:r w:rsidRPr="00225BE9">
        <w:rPr>
          <w:sz w:val="24"/>
          <w:szCs w:val="24"/>
          <w:u w:val="single"/>
        </w:rPr>
        <w:t>Parenting</w:t>
      </w:r>
      <w:r w:rsidR="00472559">
        <w:rPr>
          <w:sz w:val="24"/>
          <w:szCs w:val="24"/>
          <w:u w:val="single"/>
        </w:rPr>
        <w:t xml:space="preserve"> group</w:t>
      </w:r>
      <w:r w:rsidRPr="00225BE9">
        <w:rPr>
          <w:sz w:val="24"/>
          <w:szCs w:val="24"/>
          <w:u w:val="single"/>
        </w:rPr>
        <w:t xml:space="preserve"> programmes</w:t>
      </w:r>
      <w:r>
        <w:rPr>
          <w:sz w:val="24"/>
          <w:szCs w:val="24"/>
          <w:u w:val="single"/>
        </w:rPr>
        <w:t xml:space="preserve"> in County Tipperary: information sheet</w:t>
      </w:r>
    </w:p>
    <w:p w:rsidR="00C871FF" w:rsidRPr="006356CC" w:rsidRDefault="006356CC" w:rsidP="006356CC">
      <w:pPr>
        <w:spacing w:line="360" w:lineRule="auto"/>
        <w:rPr>
          <w:sz w:val="24"/>
          <w:szCs w:val="24"/>
        </w:rPr>
      </w:pPr>
      <w:r w:rsidRPr="006356CC">
        <w:rPr>
          <w:sz w:val="24"/>
          <w:szCs w:val="24"/>
        </w:rPr>
        <w:t xml:space="preserve">This document provides summaries on the following parenting </w:t>
      </w:r>
      <w:r w:rsidR="00472559">
        <w:rPr>
          <w:sz w:val="24"/>
          <w:szCs w:val="24"/>
        </w:rPr>
        <w:t xml:space="preserve">group </w:t>
      </w:r>
      <w:r w:rsidRPr="006356CC">
        <w:rPr>
          <w:sz w:val="24"/>
          <w:szCs w:val="24"/>
        </w:rPr>
        <w:t>programmes which are delivered by different agencies in Co. Tipperary:</w:t>
      </w:r>
    </w:p>
    <w:p w:rsidR="006356CC" w:rsidRPr="006356CC" w:rsidRDefault="006356CC" w:rsidP="00447792">
      <w:pPr>
        <w:pStyle w:val="ListParagraph"/>
        <w:numPr>
          <w:ilvl w:val="0"/>
          <w:numId w:val="21"/>
        </w:numPr>
        <w:spacing w:line="360" w:lineRule="auto"/>
        <w:rPr>
          <w:sz w:val="24"/>
          <w:szCs w:val="24"/>
        </w:rPr>
      </w:pPr>
      <w:r w:rsidRPr="006356CC">
        <w:rPr>
          <w:sz w:val="24"/>
          <w:szCs w:val="24"/>
        </w:rPr>
        <w:t>Incredible Years Parenting Programme</w:t>
      </w:r>
    </w:p>
    <w:p w:rsidR="006356CC" w:rsidRPr="006356CC" w:rsidRDefault="006356CC" w:rsidP="00447792">
      <w:pPr>
        <w:pStyle w:val="ListParagraph"/>
        <w:numPr>
          <w:ilvl w:val="0"/>
          <w:numId w:val="21"/>
        </w:numPr>
        <w:spacing w:line="360" w:lineRule="auto"/>
        <w:rPr>
          <w:sz w:val="24"/>
          <w:szCs w:val="24"/>
        </w:rPr>
      </w:pPr>
      <w:r w:rsidRPr="006356CC">
        <w:rPr>
          <w:sz w:val="24"/>
          <w:szCs w:val="24"/>
        </w:rPr>
        <w:t>Parents Plus</w:t>
      </w:r>
    </w:p>
    <w:p w:rsidR="006356CC" w:rsidRPr="006356CC" w:rsidRDefault="006356CC" w:rsidP="00447792">
      <w:pPr>
        <w:pStyle w:val="ListParagraph"/>
        <w:numPr>
          <w:ilvl w:val="0"/>
          <w:numId w:val="21"/>
        </w:numPr>
        <w:spacing w:line="360" w:lineRule="auto"/>
        <w:rPr>
          <w:sz w:val="24"/>
          <w:szCs w:val="24"/>
        </w:rPr>
      </w:pPr>
      <w:r w:rsidRPr="006356CC">
        <w:rPr>
          <w:sz w:val="24"/>
          <w:szCs w:val="24"/>
        </w:rPr>
        <w:t>Common Sense Parenting</w:t>
      </w:r>
    </w:p>
    <w:p w:rsidR="006356CC" w:rsidRPr="006356CC" w:rsidRDefault="006356CC" w:rsidP="00447792">
      <w:pPr>
        <w:pStyle w:val="ListParagraph"/>
        <w:numPr>
          <w:ilvl w:val="0"/>
          <w:numId w:val="21"/>
        </w:numPr>
        <w:spacing w:line="360" w:lineRule="auto"/>
        <w:rPr>
          <w:sz w:val="24"/>
          <w:szCs w:val="24"/>
          <w:u w:val="single"/>
        </w:rPr>
      </w:pPr>
      <w:r w:rsidRPr="006356CC">
        <w:rPr>
          <w:rFonts w:eastAsia="Times New Roman" w:cs="Arial"/>
          <w:sz w:val="24"/>
          <w:szCs w:val="24"/>
        </w:rPr>
        <w:t>Positive Parenting for Changing Families</w:t>
      </w:r>
      <w:r w:rsidRPr="006356CC">
        <w:rPr>
          <w:sz w:val="24"/>
          <w:szCs w:val="24"/>
          <w:u w:val="single"/>
        </w:rPr>
        <w:t xml:space="preserve"> </w:t>
      </w:r>
    </w:p>
    <w:p w:rsidR="006356CC" w:rsidRPr="006356CC" w:rsidRDefault="006356CC" w:rsidP="00447792">
      <w:pPr>
        <w:pStyle w:val="ListParagraph"/>
        <w:numPr>
          <w:ilvl w:val="0"/>
          <w:numId w:val="21"/>
        </w:numPr>
        <w:spacing w:line="360" w:lineRule="auto"/>
        <w:rPr>
          <w:sz w:val="24"/>
          <w:szCs w:val="24"/>
        </w:rPr>
      </w:pPr>
      <w:r w:rsidRPr="006356CC">
        <w:rPr>
          <w:sz w:val="24"/>
          <w:szCs w:val="24"/>
        </w:rPr>
        <w:t>Parenting through Art</w:t>
      </w:r>
      <w:r w:rsidR="00907A98">
        <w:rPr>
          <w:sz w:val="24"/>
          <w:szCs w:val="24"/>
        </w:rPr>
        <w:t xml:space="preserve"> (</w:t>
      </w:r>
      <w:r w:rsidR="00907A98" w:rsidRPr="00907A98">
        <w:rPr>
          <w:i/>
          <w:sz w:val="24"/>
          <w:szCs w:val="24"/>
        </w:rPr>
        <w:t>Adlerian</w:t>
      </w:r>
      <w:r w:rsidR="00907A98">
        <w:rPr>
          <w:sz w:val="24"/>
          <w:szCs w:val="24"/>
        </w:rPr>
        <w:t>)</w:t>
      </w:r>
    </w:p>
    <w:p w:rsidR="006356CC" w:rsidRPr="006356CC" w:rsidRDefault="006356CC" w:rsidP="00447792">
      <w:pPr>
        <w:pStyle w:val="ListParagraph"/>
        <w:numPr>
          <w:ilvl w:val="0"/>
          <w:numId w:val="21"/>
        </w:numPr>
        <w:spacing w:line="360" w:lineRule="auto"/>
        <w:rPr>
          <w:sz w:val="24"/>
          <w:szCs w:val="24"/>
        </w:rPr>
      </w:pPr>
      <w:r w:rsidRPr="006356CC">
        <w:rPr>
          <w:sz w:val="24"/>
          <w:szCs w:val="24"/>
        </w:rPr>
        <w:t>Partnership with Parents</w:t>
      </w:r>
      <w:r w:rsidR="00907A98">
        <w:rPr>
          <w:sz w:val="24"/>
          <w:szCs w:val="24"/>
        </w:rPr>
        <w:t xml:space="preserve"> (</w:t>
      </w:r>
      <w:r w:rsidR="00907A98">
        <w:rPr>
          <w:i/>
          <w:sz w:val="24"/>
          <w:szCs w:val="24"/>
        </w:rPr>
        <w:t>Barnardos</w:t>
      </w:r>
      <w:r w:rsidR="00907A98">
        <w:rPr>
          <w:sz w:val="24"/>
          <w:szCs w:val="24"/>
        </w:rPr>
        <w:t>)</w:t>
      </w:r>
    </w:p>
    <w:p w:rsidR="006356CC" w:rsidRPr="006356CC" w:rsidRDefault="006356CC" w:rsidP="00447792">
      <w:pPr>
        <w:pStyle w:val="ListParagraph"/>
        <w:numPr>
          <w:ilvl w:val="0"/>
          <w:numId w:val="21"/>
        </w:numPr>
        <w:spacing w:line="360" w:lineRule="auto"/>
        <w:rPr>
          <w:b/>
          <w:sz w:val="24"/>
          <w:szCs w:val="24"/>
        </w:rPr>
      </w:pPr>
      <w:r w:rsidRPr="006356CC">
        <w:rPr>
          <w:rStyle w:val="Strong"/>
          <w:b w:val="0"/>
          <w:color w:val="000000"/>
          <w:sz w:val="24"/>
          <w:szCs w:val="24"/>
        </w:rPr>
        <w:t>Family Caring Trust parenting programmes</w:t>
      </w:r>
      <w:r w:rsidRPr="006356CC">
        <w:rPr>
          <w:b/>
          <w:sz w:val="24"/>
          <w:szCs w:val="24"/>
        </w:rPr>
        <w:t xml:space="preserve"> </w:t>
      </w:r>
    </w:p>
    <w:p w:rsidR="006356CC" w:rsidRPr="006356CC" w:rsidRDefault="006356CC" w:rsidP="00447792">
      <w:pPr>
        <w:pStyle w:val="ListParagraph"/>
        <w:numPr>
          <w:ilvl w:val="0"/>
          <w:numId w:val="21"/>
        </w:numPr>
        <w:spacing w:line="360" w:lineRule="auto"/>
        <w:rPr>
          <w:sz w:val="24"/>
          <w:szCs w:val="24"/>
        </w:rPr>
      </w:pPr>
      <w:r w:rsidRPr="006356CC">
        <w:rPr>
          <w:sz w:val="24"/>
          <w:szCs w:val="24"/>
        </w:rPr>
        <w:t>Non-Violent Resistance programme</w:t>
      </w:r>
    </w:p>
    <w:p w:rsidR="006356CC" w:rsidRPr="006356CC" w:rsidRDefault="006356CC" w:rsidP="00447792">
      <w:pPr>
        <w:pStyle w:val="ListParagraph"/>
        <w:numPr>
          <w:ilvl w:val="0"/>
          <w:numId w:val="21"/>
        </w:numPr>
        <w:spacing w:line="360" w:lineRule="auto"/>
        <w:rPr>
          <w:sz w:val="24"/>
          <w:szCs w:val="24"/>
        </w:rPr>
      </w:pPr>
      <w:r w:rsidRPr="006356CC">
        <w:rPr>
          <w:sz w:val="24"/>
          <w:szCs w:val="24"/>
        </w:rPr>
        <w:t>Strengthening Families programme</w:t>
      </w:r>
    </w:p>
    <w:p w:rsidR="006356CC" w:rsidRDefault="006356CC" w:rsidP="00447792">
      <w:pPr>
        <w:pStyle w:val="ListParagraph"/>
        <w:numPr>
          <w:ilvl w:val="0"/>
          <w:numId w:val="21"/>
        </w:numPr>
        <w:spacing w:line="360" w:lineRule="auto"/>
        <w:rPr>
          <w:sz w:val="24"/>
          <w:szCs w:val="24"/>
        </w:rPr>
      </w:pPr>
      <w:r w:rsidRPr="006356CC">
        <w:rPr>
          <w:sz w:val="24"/>
          <w:szCs w:val="24"/>
        </w:rPr>
        <w:t>Make the Connection</w:t>
      </w:r>
    </w:p>
    <w:p w:rsidR="003D13EB" w:rsidRDefault="003D13EB" w:rsidP="00447792">
      <w:pPr>
        <w:pStyle w:val="ListParagraph"/>
        <w:numPr>
          <w:ilvl w:val="0"/>
          <w:numId w:val="21"/>
        </w:numPr>
        <w:spacing w:line="360" w:lineRule="auto"/>
        <w:rPr>
          <w:sz w:val="24"/>
          <w:szCs w:val="24"/>
        </w:rPr>
      </w:pPr>
      <w:r>
        <w:rPr>
          <w:sz w:val="24"/>
          <w:szCs w:val="24"/>
        </w:rPr>
        <w:t>Triple P – Positive Parenting Programme</w:t>
      </w:r>
    </w:p>
    <w:p w:rsidR="007820F1" w:rsidRDefault="007820F1" w:rsidP="00447792">
      <w:pPr>
        <w:pStyle w:val="ListParagraph"/>
        <w:numPr>
          <w:ilvl w:val="0"/>
          <w:numId w:val="21"/>
        </w:numPr>
        <w:spacing w:line="360" w:lineRule="auto"/>
        <w:rPr>
          <w:sz w:val="24"/>
          <w:szCs w:val="24"/>
        </w:rPr>
      </w:pPr>
      <w:r>
        <w:rPr>
          <w:sz w:val="24"/>
          <w:szCs w:val="24"/>
        </w:rPr>
        <w:t>Family Communication &amp; Self-Esteem</w:t>
      </w:r>
    </w:p>
    <w:p w:rsidR="0011123E" w:rsidRDefault="0011123E" w:rsidP="00447792">
      <w:pPr>
        <w:pStyle w:val="ListParagraph"/>
        <w:numPr>
          <w:ilvl w:val="0"/>
          <w:numId w:val="21"/>
        </w:numPr>
        <w:spacing w:line="360" w:lineRule="auto"/>
        <w:rPr>
          <w:sz w:val="24"/>
          <w:szCs w:val="24"/>
        </w:rPr>
      </w:pPr>
      <w:r>
        <w:rPr>
          <w:sz w:val="24"/>
          <w:szCs w:val="24"/>
        </w:rPr>
        <w:t>Circle of Security Parenting Programme</w:t>
      </w:r>
    </w:p>
    <w:p w:rsidR="006356CC" w:rsidRDefault="006356CC" w:rsidP="006356CC"/>
    <w:p w:rsidR="006356CC" w:rsidRDefault="006356CC" w:rsidP="006356CC"/>
    <w:p w:rsidR="006356CC" w:rsidRDefault="006356CC" w:rsidP="006356CC"/>
    <w:p w:rsidR="006356CC" w:rsidRDefault="006356CC" w:rsidP="006356CC"/>
    <w:p w:rsidR="006356CC" w:rsidRDefault="006356CC" w:rsidP="006356CC"/>
    <w:p w:rsidR="006356CC" w:rsidRDefault="006356CC" w:rsidP="006356CC"/>
    <w:p w:rsidR="006356CC" w:rsidRDefault="006356CC" w:rsidP="006356CC"/>
    <w:p w:rsidR="007820F1" w:rsidRDefault="007820F1" w:rsidP="006356CC"/>
    <w:p w:rsidR="00C871FF" w:rsidRPr="006356CC" w:rsidRDefault="00C871FF" w:rsidP="006356CC">
      <w:r w:rsidRPr="006356CC">
        <w:br w:type="page"/>
      </w:r>
    </w:p>
    <w:tbl>
      <w:tblPr>
        <w:tblStyle w:val="TableGrid"/>
        <w:tblW w:w="10214" w:type="dxa"/>
        <w:tblInd w:w="-318" w:type="dxa"/>
        <w:tblLook w:val="04A0" w:firstRow="1" w:lastRow="0" w:firstColumn="1" w:lastColumn="0" w:noHBand="0" w:noVBand="1"/>
      </w:tblPr>
      <w:tblGrid>
        <w:gridCol w:w="10214"/>
      </w:tblGrid>
      <w:tr w:rsidR="00225BE9" w:rsidTr="001C3586">
        <w:tc>
          <w:tcPr>
            <w:tcW w:w="10214" w:type="dxa"/>
          </w:tcPr>
          <w:p w:rsidR="00225BE9" w:rsidRPr="009E7A50" w:rsidRDefault="0019719B" w:rsidP="00225BE9">
            <w:pPr>
              <w:rPr>
                <w:sz w:val="20"/>
                <w:szCs w:val="20"/>
              </w:rPr>
            </w:pPr>
            <w:r>
              <w:rPr>
                <w:noProof/>
              </w:rPr>
              <w:lastRenderedPageBreak/>
              <mc:AlternateContent>
                <mc:Choice Requires="wps">
                  <w:drawing>
                    <wp:anchor distT="45720" distB="45720" distL="114300" distR="114300" simplePos="0" relativeHeight="251660288" behindDoc="0" locked="0" layoutInCell="1" allowOverlap="1">
                      <wp:simplePos x="0" y="0"/>
                      <wp:positionH relativeFrom="margin">
                        <wp:posOffset>117475</wp:posOffset>
                      </wp:positionH>
                      <wp:positionV relativeFrom="paragraph">
                        <wp:posOffset>19685</wp:posOffset>
                      </wp:positionV>
                      <wp:extent cx="6132830" cy="310515"/>
                      <wp:effectExtent l="0" t="0" r="2032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310515"/>
                              </a:xfrm>
                              <a:prstGeom prst="rect">
                                <a:avLst/>
                              </a:prstGeom>
                              <a:solidFill>
                                <a:srgbClr val="ED7D31"/>
                              </a:solidFill>
                              <a:ln w="12700" cap="flat" cmpd="sng" algn="ctr">
                                <a:solidFill>
                                  <a:srgbClr val="ED7D31">
                                    <a:shade val="50000"/>
                                  </a:srgbClr>
                                </a:solidFill>
                                <a:prstDash val="solid"/>
                                <a:miter lim="800000"/>
                                <a:headEnd/>
                                <a:tailEnd/>
                              </a:ln>
                              <a:effectLst/>
                            </wps:spPr>
                            <wps:txbx>
                              <w:txbxContent>
                                <w:p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5pt;margin-top:1.55pt;width:482.9pt;height:24.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" fillcolor="#ed7d31" strokecolor="#ae5a21" strokeweight="1pt">
                      <v:textbox>
                        <w:txbxContent>
                          <w:p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v:textbox>
                      <w10:wrap type="square" anchorx="margin"/>
                    </v:shape>
                  </w:pict>
                </mc:Fallback>
              </mc:AlternateContent>
            </w:r>
          </w:p>
          <w:p w:rsidR="00225BE9" w:rsidRPr="009E7A50" w:rsidRDefault="00225BE9" w:rsidP="00225BE9">
            <w:pPr>
              <w:rPr>
                <w:rFonts w:ascii="Arial" w:hAnsi="Arial" w:cs="Arial"/>
                <w:sz w:val="20"/>
                <w:szCs w:val="20"/>
              </w:rPr>
            </w:pPr>
            <w:r w:rsidRPr="009E7A50">
              <w:rPr>
                <w:rFonts w:ascii="Arial" w:hAnsi="Arial" w:cs="Arial"/>
                <w:sz w:val="20"/>
                <w:szCs w:val="20"/>
              </w:rPr>
              <w:t xml:space="preserve">The </w:t>
            </w:r>
            <w:hyperlink r:id="rId7" w:history="1">
              <w:r w:rsidRPr="009E7A50">
                <w:rPr>
                  <w:rStyle w:val="Hyperlink"/>
                  <w:rFonts w:ascii="Arial" w:hAnsi="Arial" w:cs="Arial"/>
                  <w:b/>
                  <w:color w:val="auto"/>
                  <w:sz w:val="20"/>
                  <w:szCs w:val="20"/>
                  <w:u w:val="none"/>
                </w:rPr>
                <w:t>Incredible Years (IY) Parenting Programme</w:t>
              </w:r>
            </w:hyperlink>
            <w:r w:rsidRPr="009E7A50">
              <w:rPr>
                <w:rFonts w:ascii="Arial" w:hAnsi="Arial" w:cs="Arial"/>
                <w:sz w:val="20"/>
                <w:szCs w:val="20"/>
              </w:rPr>
              <w:t xml:space="preserve"> offers practical and positive support, advice and information to parents, carers, guardians of young children aged 3 to 8 years. It operates as a group programme</w:t>
            </w:r>
            <w:r w:rsidR="00B4354D" w:rsidRPr="009E7A50">
              <w:rPr>
                <w:rFonts w:ascii="Arial" w:hAnsi="Arial" w:cs="Arial"/>
                <w:sz w:val="20"/>
                <w:szCs w:val="20"/>
              </w:rPr>
              <w:t xml:space="preserve"> – the </w:t>
            </w:r>
            <w:r w:rsidR="00B4354D" w:rsidRPr="009E7A50">
              <w:rPr>
                <w:rFonts w:ascii="Arial" w:hAnsi="Arial" w:cs="Arial"/>
                <w:i/>
                <w:sz w:val="20"/>
                <w:szCs w:val="20"/>
              </w:rPr>
              <w:t>Preschool Early Childhood BASIC (3-6 years</w:t>
            </w:r>
            <w:r w:rsidR="00B4354D" w:rsidRPr="009E7A50">
              <w:rPr>
                <w:rFonts w:ascii="Arial" w:hAnsi="Arial" w:cs="Arial"/>
                <w:sz w:val="20"/>
                <w:szCs w:val="20"/>
              </w:rPr>
              <w:t>)</w:t>
            </w:r>
            <w:r w:rsidR="00B4354D" w:rsidRPr="009E7A50">
              <w:rPr>
                <w:rFonts w:ascii="Arial" w:hAnsi="Arial" w:cs="Arial"/>
                <w:color w:val="FF0000"/>
                <w:sz w:val="20"/>
                <w:szCs w:val="20"/>
              </w:rPr>
              <w:t xml:space="preserve"> </w:t>
            </w:r>
            <w:r w:rsidR="00B4354D" w:rsidRPr="009E7A50">
              <w:rPr>
                <w:rFonts w:ascii="Arial" w:hAnsi="Arial" w:cs="Arial"/>
                <w:sz w:val="20"/>
                <w:szCs w:val="20"/>
              </w:rPr>
              <w:t xml:space="preserve">&amp; </w:t>
            </w:r>
            <w:r w:rsidR="00B4354D" w:rsidRPr="009E7A50">
              <w:rPr>
                <w:rFonts w:ascii="Arial" w:hAnsi="Arial" w:cs="Arial"/>
                <w:i/>
                <w:sz w:val="20"/>
                <w:szCs w:val="20"/>
              </w:rPr>
              <w:t>School Age BASIC (6-8 years)</w:t>
            </w:r>
            <w:r w:rsidR="00B4354D" w:rsidRPr="009E7A50">
              <w:rPr>
                <w:rFonts w:ascii="Arial" w:hAnsi="Arial" w:cs="Arial"/>
                <w:sz w:val="20"/>
                <w:szCs w:val="20"/>
              </w:rPr>
              <w:t xml:space="preserve"> - and on a one-to-one basis, the </w:t>
            </w:r>
            <w:r w:rsidR="00B4354D" w:rsidRPr="009E7A50">
              <w:rPr>
                <w:rFonts w:ascii="Arial" w:hAnsi="Arial" w:cs="Arial"/>
                <w:i/>
                <w:sz w:val="20"/>
                <w:szCs w:val="20"/>
              </w:rPr>
              <w:t>Home Visiting Coach</w:t>
            </w:r>
            <w:r w:rsidR="00B4354D" w:rsidRPr="009E7A50">
              <w:rPr>
                <w:rFonts w:ascii="Arial" w:hAnsi="Arial" w:cs="Arial"/>
                <w:sz w:val="20"/>
                <w:szCs w:val="20"/>
              </w:rPr>
              <w:t xml:space="preserve"> programme.</w:t>
            </w:r>
          </w:p>
          <w:p w:rsidR="00225BE9" w:rsidRPr="009E7A50" w:rsidRDefault="00225BE9" w:rsidP="00225BE9">
            <w:pPr>
              <w:rPr>
                <w:rFonts w:ascii="Arial" w:hAnsi="Arial" w:cs="Arial"/>
                <w:sz w:val="20"/>
                <w:szCs w:val="20"/>
              </w:rPr>
            </w:pP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 xml:space="preserve">Parents learn </w:t>
            </w:r>
            <w:r w:rsidRPr="009E7A50">
              <w:rPr>
                <w:rFonts w:ascii="Arial" w:hAnsi="Arial" w:cs="Arial"/>
                <w:b/>
                <w:bCs/>
                <w:sz w:val="20"/>
                <w:szCs w:val="20"/>
                <w:lang w:val="en-US"/>
              </w:rPr>
              <w:t>various strategies</w:t>
            </w:r>
            <w:r w:rsidRPr="009E7A50">
              <w:rPr>
                <w:rFonts w:ascii="Arial" w:hAnsi="Arial" w:cs="Arial"/>
                <w:sz w:val="20"/>
                <w:szCs w:val="20"/>
                <w:lang w:val="en-US"/>
              </w:rPr>
              <w:t xml:space="preserve"> to help children regulate their emotions, to improve their social skills, and to do better academically. It can also mean a more enjoyable family life.</w:t>
            </w: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bCs/>
                <w:sz w:val="20"/>
                <w:szCs w:val="20"/>
                <w:lang w:val="en-US"/>
              </w:rPr>
              <w:t>In the group programme,</w:t>
            </w:r>
            <w:r w:rsidRPr="009E7A50">
              <w:rPr>
                <w:rFonts w:ascii="Arial" w:hAnsi="Arial" w:cs="Arial"/>
                <w:b/>
                <w:bCs/>
                <w:sz w:val="20"/>
                <w:szCs w:val="20"/>
                <w:lang w:val="en-US"/>
              </w:rPr>
              <w:t xml:space="preserve"> parents </w:t>
            </w:r>
            <w:r w:rsidRPr="009E7A50">
              <w:rPr>
                <w:rFonts w:ascii="Arial" w:hAnsi="Arial" w:cs="Arial"/>
                <w:sz w:val="20"/>
                <w:szCs w:val="20"/>
                <w:lang w:val="en-US"/>
              </w:rPr>
              <w:t>meet as a group with two trained facilitators. They are given opportunities to collectively and individually develop new ways of managing their children and working together in partnerships.</w:t>
            </w: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Group aspects include: setting personal goals, role play practices, self-reflection, facilitator feedback, and home or classroom activities. Facilitators use video scenes to encourage group discussion, problem-solving and sharing of ideas. Parents and teachers are given handouts, activities to practice with children, and reminder notes to put on their refrigerator or blackboards.</w:t>
            </w:r>
          </w:p>
          <w:p w:rsidR="00225BE9" w:rsidRPr="009E7A50" w:rsidRDefault="00225BE9" w:rsidP="00225BE9">
            <w:pPr>
              <w:ind w:left="720"/>
              <w:rPr>
                <w:rFonts w:ascii="Arial" w:hAnsi="Arial" w:cs="Arial"/>
                <w:sz w:val="20"/>
                <w:szCs w:val="20"/>
                <w:lang w:val="en-US"/>
              </w:rPr>
            </w:pP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IY Home Visiting Coach programme: one-to-one programme with parents in home setting.</w:t>
            </w:r>
          </w:p>
          <w:p w:rsidR="00225BE9" w:rsidRPr="009E7A50" w:rsidRDefault="00225BE9" w:rsidP="00225BE9">
            <w:pPr>
              <w:rPr>
                <w:rFonts w:ascii="Arial" w:hAnsi="Arial" w:cs="Arial"/>
                <w:sz w:val="20"/>
                <w:szCs w:val="20"/>
                <w:lang w:val="en-US"/>
              </w:rPr>
            </w:pP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 xml:space="preserve">The IYP programme is an </w:t>
            </w:r>
            <w:r w:rsidRPr="00053E35">
              <w:rPr>
                <w:rFonts w:ascii="Arial" w:hAnsi="Arial" w:cs="Arial"/>
                <w:b/>
                <w:sz w:val="20"/>
                <w:szCs w:val="20"/>
              </w:rPr>
              <w:t>evidence-based</w:t>
            </w:r>
            <w:r w:rsidRPr="009E7A50">
              <w:rPr>
                <w:rFonts w:ascii="Arial" w:hAnsi="Arial" w:cs="Arial"/>
                <w:sz w:val="20"/>
                <w:szCs w:val="20"/>
              </w:rPr>
              <w:t xml:space="preserve"> programme. It is one of the few ‘model’ programmes designed </w:t>
            </w:r>
            <w:r w:rsidRPr="009E7A50">
              <w:rPr>
                <w:rFonts w:ascii="Arial" w:hAnsi="Arial" w:cs="Arial"/>
                <w:b/>
                <w:sz w:val="20"/>
                <w:szCs w:val="20"/>
              </w:rPr>
              <w:t>to directly tackle the issue of emotional and behavioural difficulties in children</w:t>
            </w:r>
            <w:r w:rsidRPr="009E7A50">
              <w:rPr>
                <w:rFonts w:ascii="Arial" w:hAnsi="Arial" w:cs="Arial"/>
                <w:sz w:val="20"/>
                <w:szCs w:val="20"/>
              </w:rPr>
              <w:t>. It has been subject to independent rigorous evaluation, which has produced scientific evidence of its long-term effectiveness.</w:t>
            </w:r>
          </w:p>
          <w:p w:rsidR="00225BE9" w:rsidRPr="009E7A50" w:rsidRDefault="00225BE9" w:rsidP="00225BE9">
            <w:pPr>
              <w:rPr>
                <w:rFonts w:ascii="Arial" w:hAnsi="Arial" w:cs="Arial"/>
                <w:sz w:val="20"/>
                <w:szCs w:val="20"/>
                <w:lang w:val="en-US"/>
              </w:rPr>
            </w:pPr>
          </w:p>
          <w:p w:rsidR="00225BE9" w:rsidRPr="009E7A50" w:rsidRDefault="00225BE9" w:rsidP="00225BE9">
            <w:pPr>
              <w:rPr>
                <w:rStyle w:val="Hyperlink"/>
                <w:rFonts w:ascii="Arial" w:hAnsi="Arial" w:cs="Arial"/>
                <w:sz w:val="20"/>
                <w:szCs w:val="20"/>
                <w:lang w:val="en-US"/>
              </w:rPr>
            </w:pPr>
            <w:r w:rsidRPr="009E7A50">
              <w:rPr>
                <w:rFonts w:ascii="Arial" w:hAnsi="Arial" w:cs="Arial"/>
                <w:sz w:val="20"/>
                <w:szCs w:val="20"/>
                <w:lang w:val="en-US"/>
              </w:rPr>
              <w:t xml:space="preserve"> More info on the Incredible Years Programme </w:t>
            </w:r>
            <w:r w:rsidRPr="009E7A50">
              <w:rPr>
                <w:rFonts w:ascii="Arial" w:hAnsi="Arial" w:cs="Arial"/>
                <w:sz w:val="20"/>
                <w:szCs w:val="20"/>
              </w:rPr>
              <w:t xml:space="preserve">at: </w:t>
            </w:r>
            <w:hyperlink r:id="rId8" w:history="1">
              <w:r w:rsidRPr="009E7A50">
                <w:rPr>
                  <w:rStyle w:val="Hyperlink"/>
                  <w:rFonts w:ascii="Arial" w:hAnsi="Arial" w:cs="Arial"/>
                  <w:sz w:val="20"/>
                  <w:szCs w:val="20"/>
                </w:rPr>
                <w:t>http://incredibleyears.com/programs/</w:t>
              </w:r>
            </w:hyperlink>
            <w:r w:rsidRPr="009E7A50">
              <w:rPr>
                <w:rFonts w:ascii="Arial" w:hAnsi="Arial" w:cs="Arial"/>
                <w:sz w:val="20"/>
                <w:szCs w:val="20"/>
              </w:rPr>
              <w:tab/>
            </w:r>
          </w:p>
          <w:p w:rsidR="00225BE9" w:rsidRDefault="00225BE9" w:rsidP="00225BE9">
            <w:r>
              <w:rPr>
                <w:noProof/>
                <w:color w:val="0000FF"/>
              </w:rPr>
              <w:drawing>
                <wp:anchor distT="0" distB="0" distL="114300" distR="114300" simplePos="0" relativeHeight="251662336" behindDoc="1" locked="0" layoutInCell="1" allowOverlap="1" wp14:anchorId="4EDECE21" wp14:editId="5496AB31">
                  <wp:simplePos x="0" y="0"/>
                  <wp:positionH relativeFrom="column">
                    <wp:posOffset>-66675</wp:posOffset>
                  </wp:positionH>
                  <wp:positionV relativeFrom="paragraph">
                    <wp:posOffset>128905</wp:posOffset>
                  </wp:positionV>
                  <wp:extent cx="1143000" cy="551815"/>
                  <wp:effectExtent l="19050" t="0" r="0" b="0"/>
                  <wp:wrapTight wrapText="bothSides">
                    <wp:wrapPolygon edited="0">
                      <wp:start x="-360" y="0"/>
                      <wp:lineTo x="-360" y="20879"/>
                      <wp:lineTo x="21600" y="20879"/>
                      <wp:lineTo x="21600" y="0"/>
                      <wp:lineTo x="-3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551815"/>
                          </a:xfrm>
                          <a:prstGeom prst="rect">
                            <a:avLst/>
                          </a:prstGeom>
                        </pic:spPr>
                      </pic:pic>
                    </a:graphicData>
                  </a:graphic>
                </wp:anchor>
              </w:drawing>
            </w:r>
          </w:p>
          <w:p w:rsidR="00225BE9" w:rsidRDefault="00225BE9" w:rsidP="00225BE9">
            <w:r>
              <w:t xml:space="preserve"> </w:t>
            </w:r>
          </w:p>
          <w:p w:rsidR="00225BE9" w:rsidRDefault="00053E35" w:rsidP="00225BE9">
            <w:r>
              <w:rPr>
                <w:noProof/>
              </w:rPr>
              <w:drawing>
                <wp:anchor distT="0" distB="0" distL="114300" distR="114300" simplePos="0" relativeHeight="251671552" behindDoc="0" locked="0" layoutInCell="1" allowOverlap="1" wp14:anchorId="33326386" wp14:editId="2F20D4A9">
                  <wp:simplePos x="0" y="0"/>
                  <wp:positionH relativeFrom="column">
                    <wp:posOffset>1050290</wp:posOffset>
                  </wp:positionH>
                  <wp:positionV relativeFrom="paragraph">
                    <wp:posOffset>-294640</wp:posOffset>
                  </wp:positionV>
                  <wp:extent cx="1125220" cy="723265"/>
                  <wp:effectExtent l="0" t="0" r="0" b="0"/>
                  <wp:wrapSquare wrapText="right"/>
                  <wp:docPr id="5" name="Picture 3" descr="DCYA-CYPSC-Local-EN-MSOff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A-CYPSC-Local-EN-MSOffice-T"/>
                          <pic:cNvPicPr>
                            <a:picLocks noChangeAspect="1" noChangeArrowheads="1"/>
                          </pic:cNvPicPr>
                        </pic:nvPicPr>
                        <pic:blipFill>
                          <a:blip r:embed="rId10" cstate="print"/>
                          <a:srcRect/>
                          <a:stretch>
                            <a:fillRect/>
                          </a:stretch>
                        </pic:blipFill>
                        <pic:spPr bwMode="auto">
                          <a:xfrm>
                            <a:off x="0" y="0"/>
                            <a:ext cx="1125220" cy="723265"/>
                          </a:xfrm>
                          <a:prstGeom prst="rect">
                            <a:avLst/>
                          </a:prstGeom>
                          <a:noFill/>
                          <a:ln w="9525">
                            <a:noFill/>
                            <a:miter lim="800000"/>
                            <a:headEnd/>
                            <a:tailEnd/>
                          </a:ln>
                        </pic:spPr>
                      </pic:pic>
                    </a:graphicData>
                  </a:graphic>
                </wp:anchor>
              </w:drawing>
            </w:r>
          </w:p>
          <w:p w:rsidR="00225BE9" w:rsidRDefault="00225BE9" w:rsidP="00225BE9"/>
        </w:tc>
      </w:tr>
    </w:tbl>
    <w:p w:rsidR="001C3586" w:rsidRDefault="001C3586" w:rsidP="00225BE9">
      <w:pPr>
        <w:rPr>
          <w:u w:val="single"/>
        </w:rPr>
      </w:pPr>
      <w:r>
        <w:rPr>
          <w:noProof/>
          <w:u w:val="single"/>
        </w:rPr>
        <w:drawing>
          <wp:anchor distT="36576" distB="36576" distL="36576" distR="36576" simplePos="0" relativeHeight="251661312" behindDoc="0" locked="0" layoutInCell="1" allowOverlap="1">
            <wp:simplePos x="0" y="0"/>
            <wp:positionH relativeFrom="column">
              <wp:posOffset>4279265</wp:posOffset>
            </wp:positionH>
            <wp:positionV relativeFrom="paragraph">
              <wp:posOffset>-574040</wp:posOffset>
            </wp:positionV>
            <wp:extent cx="1698625" cy="4521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8625" cy="452120"/>
                    </a:xfrm>
                    <a:prstGeom prst="rect">
                      <a:avLst/>
                    </a:prstGeom>
                    <a:noFill/>
                    <a:ln>
                      <a:noFill/>
                    </a:ln>
                    <a:effectLst/>
                  </pic:spPr>
                </pic:pic>
              </a:graphicData>
            </a:graphic>
          </wp:anchor>
        </w:drawing>
      </w:r>
    </w:p>
    <w:p w:rsidR="00B4354D" w:rsidRDefault="0019719B" w:rsidP="00225BE9">
      <w:pPr>
        <w:rPr>
          <w:u w:val="single"/>
        </w:rPr>
      </w:pPr>
      <w:r>
        <w:rPr>
          <w:noProof/>
        </w:rPr>
        <mc:AlternateContent>
          <mc:Choice Requires="wps">
            <w:drawing>
              <wp:anchor distT="0" distB="0" distL="114300" distR="114300" simplePos="0" relativeHeight="251665408" behindDoc="0" locked="0" layoutInCell="1" allowOverlap="1">
                <wp:simplePos x="0" y="0"/>
                <wp:positionH relativeFrom="column">
                  <wp:posOffset>-301625</wp:posOffset>
                </wp:positionH>
                <wp:positionV relativeFrom="paragraph">
                  <wp:posOffset>3175</wp:posOffset>
                </wp:positionV>
                <wp:extent cx="6591935" cy="3018790"/>
                <wp:effectExtent l="12700" t="8890" r="5715" b="1079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018790"/>
                        </a:xfrm>
                        <a:prstGeom prst="rect">
                          <a:avLst/>
                        </a:prstGeom>
                        <a:solidFill>
                          <a:srgbClr val="FFFFFF"/>
                        </a:solidFill>
                        <a:ln w="9525">
                          <a:solidFill>
                            <a:srgbClr val="000000"/>
                          </a:solidFill>
                          <a:miter lim="800000"/>
                          <a:headEnd/>
                          <a:tailEnd/>
                        </a:ln>
                      </wps:spPr>
                      <wps:txbx>
                        <w:txbxContent>
                          <w:p w:rsidR="007B6BC4" w:rsidRPr="00B4354D" w:rsidRDefault="007B6BC4" w:rsidP="00B4354D">
                            <w:pPr>
                              <w:pStyle w:val="ListParagraph"/>
                              <w:jc w:val="center"/>
                            </w:pPr>
                            <w:r w:rsidRPr="00B4354D">
                              <w:rPr>
                                <w:noProof/>
                              </w:rPr>
                              <w:drawing>
                                <wp:inline distT="0" distB="0" distL="0" distR="0">
                                  <wp:extent cx="2108026" cy="310789"/>
                                  <wp:effectExtent l="19050" t="0" r="6524" b="0"/>
                                  <wp:docPr id="12" name="Picture 1" descr="http://www.parentsplus.ie/wp/wp-content/themes/core-2015/images/log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2"/>
                                          </pic:cNvPr>
                                          <pic:cNvPicPr>
                                            <a:picLocks noChangeAspect="1" noChangeArrowheads="1"/>
                                          </pic:cNvPicPr>
                                        </pic:nvPicPr>
                                        <pic:blipFill>
                                          <a:blip r:embed="rId13"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rsidR="007B6BC4" w:rsidRPr="001C3586" w:rsidRDefault="007B6BC4" w:rsidP="00B4354D">
                            <w:pPr>
                              <w:pStyle w:val="ListParagraph"/>
                              <w:jc w:val="center"/>
                              <w:rPr>
                                <w:b/>
                              </w:rPr>
                            </w:pPr>
                          </w:p>
                          <w:p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rsidR="007B6BC4" w:rsidRPr="009E7A50" w:rsidRDefault="007B6BC4" w:rsidP="00B4354D">
                            <w:pPr>
                              <w:pStyle w:val="ListParagraph"/>
                              <w:rPr>
                                <w:rFonts w:ascii="Arial" w:hAnsi="Arial" w:cs="Arial"/>
                                <w:i/>
                                <w:sz w:val="20"/>
                                <w:szCs w:val="20"/>
                              </w:rPr>
                            </w:pPr>
                          </w:p>
                          <w:p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rsidR="007B6BC4" w:rsidRDefault="007B6BC4" w:rsidP="00B4354D">
                            <w:pPr>
                              <w:pStyle w:val="ListParagraph"/>
                              <w:rPr>
                                <w:b/>
                              </w:rPr>
                            </w:pPr>
                          </w:p>
                          <w:p w:rsidR="007B6BC4" w:rsidRDefault="007B6BC4" w:rsidP="00B4354D">
                            <w:pPr>
                              <w:pStyle w:val="ListParagraph"/>
                            </w:pPr>
                            <w:r>
                              <w:t xml:space="preserve">Web-link: </w:t>
                            </w:r>
                            <w:hyperlink r:id="rId14" w:history="1">
                              <w:r w:rsidRPr="008C001C">
                                <w:rPr>
                                  <w:rStyle w:val="Hyperlink"/>
                                </w:rPr>
                                <w:t>http://www.parentsplus.ie/programmes-about/</w:t>
                              </w:r>
                            </w:hyperlink>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3.75pt;margin-top:.25pt;width:519.05pt;height:23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">
                <v:textbox>
                  <w:txbxContent>
                    <w:p w:rsidR="007B6BC4" w:rsidRPr="00B4354D" w:rsidRDefault="007B6BC4" w:rsidP="00B4354D">
                      <w:pPr>
                        <w:pStyle w:val="ListParagraph"/>
                        <w:jc w:val="center"/>
                      </w:pPr>
                      <w:r w:rsidRPr="00B4354D">
                        <w:rPr>
                          <w:noProof/>
                        </w:rPr>
                        <w:drawing>
                          <wp:inline distT="0" distB="0" distL="0" distR="0">
                            <wp:extent cx="2108026" cy="310789"/>
                            <wp:effectExtent l="19050" t="0" r="6524" b="0"/>
                            <wp:docPr id="12" name="Picture 1" descr="http://www.parentsplus.ie/wp/wp-content/themes/core-2015/images/log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2"/>
                                    </pic:cNvPr>
                                    <pic:cNvPicPr>
                                      <a:picLocks noChangeAspect="1" noChangeArrowheads="1"/>
                                    </pic:cNvPicPr>
                                  </pic:nvPicPr>
                                  <pic:blipFill>
                                    <a:blip r:embed="rId13"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rsidR="007B6BC4" w:rsidRPr="001C3586" w:rsidRDefault="007B6BC4" w:rsidP="00B4354D">
                      <w:pPr>
                        <w:pStyle w:val="ListParagraph"/>
                        <w:jc w:val="center"/>
                        <w:rPr>
                          <w:b/>
                        </w:rPr>
                      </w:pPr>
                    </w:p>
                    <w:p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rsidR="007B6BC4" w:rsidRPr="009E7A50" w:rsidRDefault="007B6BC4" w:rsidP="00B4354D">
                      <w:pPr>
                        <w:pStyle w:val="ListParagraph"/>
                        <w:rPr>
                          <w:rFonts w:ascii="Arial" w:hAnsi="Arial" w:cs="Arial"/>
                          <w:i/>
                          <w:sz w:val="20"/>
                          <w:szCs w:val="20"/>
                        </w:rPr>
                      </w:pPr>
                    </w:p>
                    <w:p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rsidR="007B6BC4" w:rsidRDefault="007B6BC4" w:rsidP="00B4354D">
                      <w:pPr>
                        <w:pStyle w:val="ListParagraph"/>
                        <w:rPr>
                          <w:b/>
                        </w:rPr>
                      </w:pPr>
                    </w:p>
                    <w:p w:rsidR="007B6BC4" w:rsidRDefault="007B6BC4" w:rsidP="00B4354D">
                      <w:pPr>
                        <w:pStyle w:val="ListParagraph"/>
                      </w:pPr>
                      <w:r>
                        <w:t xml:space="preserve">Web-link: </w:t>
                      </w:r>
                      <w:hyperlink r:id="rId15" w:history="1">
                        <w:r w:rsidRPr="008C001C">
                          <w:rPr>
                            <w:rStyle w:val="Hyperlink"/>
                          </w:rPr>
                          <w:t>http://www.parentsplus.ie/programmes-about/</w:t>
                        </w:r>
                      </w:hyperlink>
                      <w:r>
                        <w:tab/>
                      </w:r>
                    </w:p>
                  </w:txbxContent>
                </v:textbox>
              </v:shape>
            </w:pict>
          </mc:Fallback>
        </mc:AlternateContent>
      </w:r>
    </w:p>
    <w:p w:rsidR="00B4354D" w:rsidRDefault="00B4354D" w:rsidP="00225BE9">
      <w:pPr>
        <w:rPr>
          <w:u w:val="single"/>
        </w:rPr>
      </w:pPr>
    </w:p>
    <w:p w:rsidR="00225BE9" w:rsidRDefault="00225BE9" w:rsidP="00225BE9">
      <w:pPr>
        <w:rPr>
          <w:u w:val="single"/>
        </w:rPr>
      </w:pPr>
    </w:p>
    <w:p w:rsidR="00274977" w:rsidRDefault="00274977" w:rsidP="00274977">
      <w:pPr>
        <w:pStyle w:val="ListParagraph"/>
        <w:ind w:left="1080"/>
      </w:pPr>
    </w:p>
    <w:p w:rsidR="007B63F8" w:rsidRDefault="007B63F8"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9E7A50" w:rsidRDefault="009E7A50" w:rsidP="00E016E4">
      <w:pPr>
        <w:pStyle w:val="ListParagraph"/>
      </w:pPr>
    </w:p>
    <w:p w:rsidR="009E7A50" w:rsidRDefault="009E7A50" w:rsidP="00E016E4">
      <w:pPr>
        <w:pStyle w:val="ListParagraph"/>
      </w:pPr>
    </w:p>
    <w:p w:rsidR="007820F1" w:rsidRDefault="007820F1" w:rsidP="00E016E4">
      <w:pPr>
        <w:pStyle w:val="ListParagraph"/>
      </w:pPr>
    </w:p>
    <w:p w:rsidR="009E7A50" w:rsidRDefault="009E7A50" w:rsidP="00E016E4">
      <w:pPr>
        <w:pStyle w:val="ListParagraph"/>
      </w:pPr>
    </w:p>
    <w:p w:rsidR="009E7A50" w:rsidRDefault="0019719B" w:rsidP="00E016E4">
      <w:pPr>
        <w:pStyle w:val="ListParagraph"/>
      </w:pPr>
      <w:r>
        <w:rPr>
          <w:rFonts w:ascii="Times New Roman" w:eastAsia="Times New Roman" w:hAnsi="Times New Roman" w:cs="Times New Roman"/>
          <w:b/>
          <w:bCs/>
          <w:i/>
          <w:iCs/>
          <w:noProof/>
          <w:color w:val="261606"/>
        </w:rPr>
        <w:lastRenderedPageBreak/>
        <mc:AlternateContent>
          <mc:Choice Requires="wps">
            <w:drawing>
              <wp:anchor distT="0" distB="0" distL="114300" distR="114300" simplePos="0" relativeHeight="251667456" behindDoc="0" locked="0" layoutInCell="1" allowOverlap="1">
                <wp:simplePos x="0" y="0"/>
                <wp:positionH relativeFrom="column">
                  <wp:posOffset>-311785</wp:posOffset>
                </wp:positionH>
                <wp:positionV relativeFrom="paragraph">
                  <wp:posOffset>114935</wp:posOffset>
                </wp:positionV>
                <wp:extent cx="6602095" cy="5088890"/>
                <wp:effectExtent l="12065" t="8255" r="5715" b="825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5088890"/>
                        </a:xfrm>
                        <a:prstGeom prst="rect">
                          <a:avLst/>
                        </a:prstGeom>
                        <a:solidFill>
                          <a:srgbClr val="FFFFFF"/>
                        </a:solidFill>
                        <a:ln w="9525">
                          <a:solidFill>
                            <a:srgbClr val="000000"/>
                          </a:solidFill>
                          <a:miter lim="800000"/>
                          <a:headEnd/>
                          <a:tailEnd/>
                        </a:ln>
                      </wps:spPr>
                      <wps:txbx>
                        <w:txbxContent>
                          <w:p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rPr>
                              <w:drawing>
                                <wp:inline distT="0" distB="0" distL="0" distR="0">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6"/>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rsidR="007B6BC4" w:rsidRPr="009E7A50" w:rsidRDefault="007B6BC4" w:rsidP="00C33CE1">
                            <w:pPr>
                              <w:shd w:val="clear" w:color="auto" w:fill="FFFFFF"/>
                              <w:spacing w:before="100" w:beforeAutospacing="1" w:after="288"/>
                              <w:rPr>
                                <w:rFonts w:ascii="Arial" w:hAnsi="Arial" w:cs="Arial"/>
                                <w:noProof/>
                                <w:sz w:val="20"/>
                                <w:szCs w:val="20"/>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rPr>
                              <w:t xml:space="preserve"> </w:t>
                            </w:r>
                          </w:p>
                          <w:p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7"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24.55pt;margin-top:9.05pt;width:519.85pt;height:40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t5LgIAAFk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">
                <v:textbox>
                  <w:txbxContent>
                    <w:p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rPr>
                        <w:drawing>
                          <wp:inline distT="0" distB="0" distL="0" distR="0">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6"/>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rsidR="007B6BC4" w:rsidRPr="009E7A50" w:rsidRDefault="007B6BC4" w:rsidP="00C33CE1">
                      <w:pPr>
                        <w:shd w:val="clear" w:color="auto" w:fill="FFFFFF"/>
                        <w:spacing w:before="100" w:beforeAutospacing="1" w:after="288"/>
                        <w:rPr>
                          <w:rFonts w:ascii="Arial" w:hAnsi="Arial" w:cs="Arial"/>
                          <w:noProof/>
                          <w:sz w:val="20"/>
                          <w:szCs w:val="20"/>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rPr>
                        <w:t xml:space="preserve"> </w:t>
                      </w:r>
                    </w:p>
                    <w:p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8"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rsidR="007B6BC4" w:rsidRDefault="007B6BC4"/>
                  </w:txbxContent>
                </v:textbox>
              </v:shape>
            </w:pict>
          </mc:Fallback>
        </mc:AlternateContent>
      </w:r>
    </w:p>
    <w:p w:rsidR="00B4354D" w:rsidRDefault="00B4354D" w:rsidP="00E016E4">
      <w:pPr>
        <w:pStyle w:val="ListParagraph"/>
      </w:pPr>
    </w:p>
    <w:p w:rsidR="00C33CE1" w:rsidRDefault="00C33CE1" w:rsidP="0006761A">
      <w:pPr>
        <w:shd w:val="clear" w:color="auto" w:fill="FFFFFF"/>
        <w:spacing w:before="100" w:beforeAutospacing="1" w:after="288"/>
        <w:ind w:firstLine="720"/>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rPr>
      </w:pPr>
    </w:p>
    <w:p w:rsidR="0006761A" w:rsidRDefault="0019719B" w:rsidP="0031102C">
      <w:pPr>
        <w:shd w:val="clear" w:color="auto" w:fill="FFFFFF"/>
        <w:spacing w:before="100" w:beforeAutospacing="1" w:after="288"/>
        <w:rPr>
          <w:rFonts w:ascii="Times New Roman" w:eastAsia="Times New Roman" w:hAnsi="Times New Roman" w:cs="Times New Roman"/>
          <w:b/>
          <w:bCs/>
          <w:i/>
          <w:iCs/>
          <w:color w:val="261606"/>
        </w:rPr>
      </w:pPr>
      <w:r>
        <w:rPr>
          <w:rFonts w:ascii="Times New Roman" w:eastAsia="Times New Roman" w:hAnsi="Times New Roman" w:cs="Times New Roman"/>
          <w:b/>
          <w:bCs/>
          <w:i/>
          <w:iCs/>
          <w:noProof/>
          <w:color w:val="261606"/>
        </w:rPr>
        <mc:AlternateContent>
          <mc:Choice Requires="wps">
            <w:drawing>
              <wp:anchor distT="0" distB="0" distL="114300" distR="114300" simplePos="0" relativeHeight="251669504" behindDoc="0" locked="0" layoutInCell="1" allowOverlap="1">
                <wp:simplePos x="0" y="0"/>
                <wp:positionH relativeFrom="column">
                  <wp:posOffset>-311785</wp:posOffset>
                </wp:positionH>
                <wp:positionV relativeFrom="paragraph">
                  <wp:posOffset>81280</wp:posOffset>
                </wp:positionV>
                <wp:extent cx="6602095" cy="3245485"/>
                <wp:effectExtent l="12065" t="8890" r="5715" b="1270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3245485"/>
                        </a:xfrm>
                        <a:prstGeom prst="rect">
                          <a:avLst/>
                        </a:prstGeom>
                        <a:solidFill>
                          <a:srgbClr val="FFFFFF"/>
                        </a:solidFill>
                        <a:ln w="9525">
                          <a:solidFill>
                            <a:srgbClr val="000000"/>
                          </a:solidFill>
                          <a:miter lim="800000"/>
                          <a:headEnd/>
                          <a:tailEnd/>
                        </a:ln>
                      </wps:spPr>
                      <wps:txbx>
                        <w:txbxContent>
                          <w:p w:rsidR="007B6BC4" w:rsidRDefault="007B6BC4" w:rsidP="001C0018">
                            <w:pPr>
                              <w:spacing w:before="100" w:beforeAutospacing="1" w:after="100" w:afterAutospacing="1" w:line="240" w:lineRule="auto"/>
                              <w:jc w:val="right"/>
                              <w:rPr>
                                <w:rFonts w:eastAsia="Times New Roman" w:cs="Times New Roman"/>
                                <w:u w:val="single"/>
                              </w:rPr>
                            </w:pPr>
                            <w:r w:rsidRPr="009D5951">
                              <w:rPr>
                                <w:rFonts w:ascii="Times New Roman" w:eastAsia="Times New Roman" w:hAnsi="Times New Roman" w:cs="Times New Roman"/>
                                <w:noProof/>
                                <w:sz w:val="24"/>
                                <w:szCs w:val="24"/>
                              </w:rPr>
                              <w:drawing>
                                <wp:inline distT="0" distB="0" distL="0" distR="0">
                                  <wp:extent cx="1013838" cy="522515"/>
                                  <wp:effectExtent l="19050" t="0" r="0" b="0"/>
                                  <wp:docPr id="6" name="Picture 1" descr="One Family Ireland">
                                    <a:hlinkClick xmlns:a="http://schemas.openxmlformats.org/drawingml/2006/main" r:id="rId19"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9" tooltip="&quot;One Family Ireland&quot;"/>
                                          </pic:cNvPr>
                                          <pic:cNvPicPr>
                                            <a:picLocks noChangeAspect="1" noChangeArrowheads="1"/>
                                          </pic:cNvPicPr>
                                        </pic:nvPicPr>
                                        <pic:blipFill>
                                          <a:blip r:embed="rId20"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rsidR="007B6BC4" w:rsidRPr="00A4338C" w:rsidRDefault="007B6BC4" w:rsidP="001C0018">
                            <w:pPr>
                              <w:spacing w:before="100" w:beforeAutospacing="1" w:after="100" w:afterAutospacing="1" w:line="240" w:lineRule="auto"/>
                              <w:rPr>
                                <w:rFonts w:ascii="Arial" w:eastAsia="Times New Roman" w:hAnsi="Arial" w:cs="Arial"/>
                                <w:b/>
                                <w:sz w:val="20"/>
                                <w:szCs w:val="20"/>
                              </w:rPr>
                            </w:pPr>
                            <w:r w:rsidRPr="00A4338C">
                              <w:rPr>
                                <w:rFonts w:ascii="Arial" w:eastAsia="Times New Roman" w:hAnsi="Arial" w:cs="Arial"/>
                                <w:b/>
                                <w:sz w:val="20"/>
                                <w:szCs w:val="20"/>
                              </w:rPr>
                              <w:t>Positive Parenting for Changing Families</w:t>
                            </w:r>
                            <w:r>
                              <w:rPr>
                                <w:rFonts w:ascii="Arial" w:eastAsia="Times New Roman" w:hAnsi="Arial" w:cs="Arial"/>
                                <w:b/>
                                <w:sz w:val="20"/>
                                <w:szCs w:val="20"/>
                              </w:rPr>
                              <w:t>: Building Stronger Relationships and Managing Difficult Behaviours</w:t>
                            </w:r>
                          </w:p>
                          <w:p w:rsidR="007B6BC4" w:rsidRPr="009E7A50" w:rsidRDefault="007B6BC4" w:rsidP="001C0018">
                            <w:pPr>
                              <w:spacing w:before="100" w:beforeAutospacing="1" w:after="100" w:afterAutospacing="1" w:line="240" w:lineRule="auto"/>
                              <w:rPr>
                                <w:rFonts w:ascii="Arial" w:eastAsia="Times New Roman" w:hAnsi="Arial" w:cs="Arial"/>
                                <w:sz w:val="20"/>
                                <w:szCs w:val="20"/>
                              </w:rPr>
                            </w:pPr>
                            <w:r w:rsidRPr="009E7A50">
                              <w:rPr>
                                <w:rFonts w:ascii="Arial" w:eastAsia="Times New Roman" w:hAnsi="Arial" w:cs="Arial"/>
                                <w:sz w:val="20"/>
                                <w:szCs w:val="20"/>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rPr>
                            </w:pPr>
                            <w:r w:rsidRPr="009E7A50">
                              <w:rPr>
                                <w:rFonts w:ascii="Arial" w:eastAsia="Times New Roman" w:hAnsi="Arial" w:cs="Arial"/>
                                <w:sz w:val="20"/>
                                <w:szCs w:val="20"/>
                              </w:rPr>
                              <w:t>to explore the needs of children and reasons why they misbehave</w:t>
                            </w:r>
                          </w:p>
                          <w:p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rPr>
                            </w:pPr>
                            <w:r w:rsidRPr="009E7A50">
                              <w:rPr>
                                <w:rFonts w:ascii="Arial" w:eastAsia="Times New Roman" w:hAnsi="Arial" w:cs="Arial"/>
                                <w:sz w:val="20"/>
                                <w:szCs w:val="20"/>
                              </w:rPr>
                              <w:t>different techniques to handle difficult behaviour and how to actively listen to your child</w:t>
                            </w:r>
                          </w:p>
                          <w:p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rPr>
                            </w:pPr>
                            <w:r w:rsidRPr="009E7A50">
                              <w:rPr>
                                <w:rFonts w:ascii="Arial" w:eastAsia="Times New Roman" w:hAnsi="Arial" w:cs="Arial"/>
                                <w:sz w:val="20"/>
                                <w:szCs w:val="20"/>
                              </w:rPr>
                              <w:t>ways to deal with situations like family change, bullying, fussy eating and much more.</w:t>
                            </w:r>
                          </w:p>
                          <w:p w:rsidR="007B6BC4" w:rsidRPr="009E7A50" w:rsidRDefault="007B6BC4" w:rsidP="003D6A1C">
                            <w:pPr>
                              <w:spacing w:before="100" w:beforeAutospacing="1" w:after="100" w:afterAutospacing="1" w:line="360" w:lineRule="auto"/>
                              <w:jc w:val="both"/>
                              <w:rPr>
                                <w:rFonts w:ascii="Arial" w:eastAsia="Times New Roman" w:hAnsi="Arial" w:cs="Arial"/>
                                <w:sz w:val="20"/>
                                <w:szCs w:val="20"/>
                              </w:rPr>
                            </w:pPr>
                            <w:r>
                              <w:rPr>
                                <w:rFonts w:ascii="Arial" w:eastAsia="Times New Roman" w:hAnsi="Arial" w:cs="Arial"/>
                                <w:sz w:val="20"/>
                                <w:szCs w:val="20"/>
                              </w:rPr>
                              <w:t>The programme has been evaluated.</w:t>
                            </w:r>
                            <w:r w:rsidRPr="009E7A50">
                              <w:rPr>
                                <w:rFonts w:ascii="Arial" w:eastAsia="Times New Roman" w:hAnsi="Arial" w:cs="Arial"/>
                                <w:sz w:val="20"/>
                                <w:szCs w:val="20"/>
                              </w:rPr>
                              <w:t xml:space="preserve">                      </w:t>
                            </w: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t xml:space="preserve">                </w:t>
                            </w:r>
                            <w:r w:rsidRPr="009E7A50">
                              <w:rPr>
                                <w:rFonts w:ascii="Arial" w:eastAsia="Times New Roman" w:hAnsi="Arial" w:cs="Arial"/>
                                <w:sz w:val="20"/>
                                <w:szCs w:val="20"/>
                              </w:rPr>
                              <w:t xml:space="preserve"> </w:t>
                            </w:r>
                            <w:r w:rsidRPr="009061EF">
                              <w:rPr>
                                <w:rFonts w:ascii="Arial" w:eastAsia="Times New Roman" w:hAnsi="Arial" w:cs="Arial"/>
                                <w:i/>
                                <w:sz w:val="20"/>
                                <w:szCs w:val="20"/>
                              </w:rPr>
                              <w:t>For more information</w:t>
                            </w:r>
                            <w:r w:rsidRPr="009E7A50">
                              <w:rPr>
                                <w:rFonts w:ascii="Arial" w:eastAsia="Times New Roman" w:hAnsi="Arial" w:cs="Arial"/>
                                <w:sz w:val="20"/>
                                <w:szCs w:val="20"/>
                              </w:rPr>
                              <w:t xml:space="preserve">: </w:t>
                            </w:r>
                            <w:hyperlink r:id="rId21" w:history="1">
                              <w:r w:rsidRPr="00C159CE">
                                <w:rPr>
                                  <w:rStyle w:val="Hyperlink"/>
                                  <w:rFonts w:ascii="Arial" w:eastAsia="Times New Roman" w:hAnsi="Arial" w:cs="Arial"/>
                                  <w:sz w:val="20"/>
                                  <w:szCs w:val="20"/>
                                </w:rPr>
                                <w:t>https://onefamily.ie/?s=Parenting</w:t>
                              </w:r>
                            </w:hyperlink>
                            <w:r>
                              <w:rPr>
                                <w:rFonts w:ascii="Arial" w:eastAsia="Times New Roman" w:hAnsi="Arial" w:cs="Arial"/>
                                <w:sz w:val="20"/>
                                <w:szCs w:val="20"/>
                              </w:rPr>
                              <w:tab/>
                            </w:r>
                            <w:r w:rsidRPr="009E7A50">
                              <w:rPr>
                                <w:rFonts w:ascii="Arial" w:eastAsia="Times New Roman" w:hAnsi="Arial" w:cs="Arial"/>
                                <w:sz w:val="20"/>
                                <w:szCs w:val="20"/>
                              </w:rPr>
                              <w:tab/>
                            </w:r>
                          </w:p>
                          <w:p w:rsidR="007B6BC4" w:rsidRDefault="007B6BC4" w:rsidP="00403410">
                            <w:pPr>
                              <w:spacing w:before="100" w:beforeAutospacing="1" w:after="100" w:afterAutospacing="1" w:line="360" w:lineRule="auto"/>
                              <w:ind w:left="878"/>
                              <w:jc w:val="both"/>
                              <w:rPr>
                                <w:rFonts w:eastAsia="Times New Roman" w:cs="Arial"/>
                              </w:rPr>
                            </w:pPr>
                          </w:p>
                          <w:p w:rsidR="007B6BC4" w:rsidRDefault="007B6BC4" w:rsidP="00403410">
                            <w:pPr>
                              <w:spacing w:before="100" w:beforeAutospacing="1" w:after="100" w:afterAutospacing="1" w:line="360" w:lineRule="auto"/>
                              <w:ind w:left="518"/>
                              <w:jc w:val="both"/>
                              <w:rPr>
                                <w:rFonts w:eastAsia="Times New Roman" w:cs="Arial"/>
                              </w:rPr>
                            </w:pPr>
                          </w:p>
                          <w:p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4.55pt;margin-top:6.4pt;width:519.85pt;height:25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GPLwIAAFk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">
                <v:textbox>
                  <w:txbxContent>
                    <w:p w:rsidR="007B6BC4" w:rsidRDefault="007B6BC4" w:rsidP="001C0018">
                      <w:pPr>
                        <w:spacing w:before="100" w:beforeAutospacing="1" w:after="100" w:afterAutospacing="1" w:line="240" w:lineRule="auto"/>
                        <w:jc w:val="right"/>
                        <w:rPr>
                          <w:rFonts w:eastAsia="Times New Roman" w:cs="Times New Roman"/>
                          <w:u w:val="single"/>
                        </w:rPr>
                      </w:pPr>
                      <w:r w:rsidRPr="009D5951">
                        <w:rPr>
                          <w:rFonts w:ascii="Times New Roman" w:eastAsia="Times New Roman" w:hAnsi="Times New Roman" w:cs="Times New Roman"/>
                          <w:noProof/>
                          <w:sz w:val="24"/>
                          <w:szCs w:val="24"/>
                        </w:rPr>
                        <w:drawing>
                          <wp:inline distT="0" distB="0" distL="0" distR="0">
                            <wp:extent cx="1013838" cy="522515"/>
                            <wp:effectExtent l="19050" t="0" r="0" b="0"/>
                            <wp:docPr id="6" name="Picture 1" descr="One Family Ireland">
                              <a:hlinkClick xmlns:a="http://schemas.openxmlformats.org/drawingml/2006/main" r:id="rId19"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9" tooltip="&quot;One Family Ireland&quot;"/>
                                    </pic:cNvPr>
                                    <pic:cNvPicPr>
                                      <a:picLocks noChangeAspect="1" noChangeArrowheads="1"/>
                                    </pic:cNvPicPr>
                                  </pic:nvPicPr>
                                  <pic:blipFill>
                                    <a:blip r:embed="rId20"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rsidR="007B6BC4" w:rsidRPr="00A4338C" w:rsidRDefault="007B6BC4" w:rsidP="001C0018">
                      <w:pPr>
                        <w:spacing w:before="100" w:beforeAutospacing="1" w:after="100" w:afterAutospacing="1" w:line="240" w:lineRule="auto"/>
                        <w:rPr>
                          <w:rFonts w:ascii="Arial" w:eastAsia="Times New Roman" w:hAnsi="Arial" w:cs="Arial"/>
                          <w:b/>
                          <w:sz w:val="20"/>
                          <w:szCs w:val="20"/>
                        </w:rPr>
                      </w:pPr>
                      <w:r w:rsidRPr="00A4338C">
                        <w:rPr>
                          <w:rFonts w:ascii="Arial" w:eastAsia="Times New Roman" w:hAnsi="Arial" w:cs="Arial"/>
                          <w:b/>
                          <w:sz w:val="20"/>
                          <w:szCs w:val="20"/>
                        </w:rPr>
                        <w:t>Positive Parenting for Changing Families</w:t>
                      </w:r>
                      <w:r>
                        <w:rPr>
                          <w:rFonts w:ascii="Arial" w:eastAsia="Times New Roman" w:hAnsi="Arial" w:cs="Arial"/>
                          <w:b/>
                          <w:sz w:val="20"/>
                          <w:szCs w:val="20"/>
                        </w:rPr>
                        <w:t>: Building Stronger Relationships and Managing Difficult Behaviours</w:t>
                      </w:r>
                    </w:p>
                    <w:p w:rsidR="007B6BC4" w:rsidRPr="009E7A50" w:rsidRDefault="007B6BC4" w:rsidP="001C0018">
                      <w:pPr>
                        <w:spacing w:before="100" w:beforeAutospacing="1" w:after="100" w:afterAutospacing="1" w:line="240" w:lineRule="auto"/>
                        <w:rPr>
                          <w:rFonts w:ascii="Arial" w:eastAsia="Times New Roman" w:hAnsi="Arial" w:cs="Arial"/>
                          <w:sz w:val="20"/>
                          <w:szCs w:val="20"/>
                        </w:rPr>
                      </w:pPr>
                      <w:r w:rsidRPr="009E7A50">
                        <w:rPr>
                          <w:rFonts w:ascii="Arial" w:eastAsia="Times New Roman" w:hAnsi="Arial" w:cs="Arial"/>
                          <w:sz w:val="20"/>
                          <w:szCs w:val="20"/>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rPr>
                      </w:pPr>
                      <w:r w:rsidRPr="009E7A50">
                        <w:rPr>
                          <w:rFonts w:ascii="Arial" w:eastAsia="Times New Roman" w:hAnsi="Arial" w:cs="Arial"/>
                          <w:sz w:val="20"/>
                          <w:szCs w:val="20"/>
                        </w:rPr>
                        <w:t>to explore the needs of children and reasons why they misbehave</w:t>
                      </w:r>
                    </w:p>
                    <w:p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rPr>
                      </w:pPr>
                      <w:r w:rsidRPr="009E7A50">
                        <w:rPr>
                          <w:rFonts w:ascii="Arial" w:eastAsia="Times New Roman" w:hAnsi="Arial" w:cs="Arial"/>
                          <w:sz w:val="20"/>
                          <w:szCs w:val="20"/>
                        </w:rPr>
                        <w:t>different techniques to handle difficult behaviour and how to actively listen to your child</w:t>
                      </w:r>
                    </w:p>
                    <w:p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rPr>
                      </w:pPr>
                      <w:r w:rsidRPr="009E7A50">
                        <w:rPr>
                          <w:rFonts w:ascii="Arial" w:eastAsia="Times New Roman" w:hAnsi="Arial" w:cs="Arial"/>
                          <w:sz w:val="20"/>
                          <w:szCs w:val="20"/>
                        </w:rPr>
                        <w:t>ways to deal with situations like family change, bullying, fussy eating and much more.</w:t>
                      </w:r>
                    </w:p>
                    <w:p w:rsidR="007B6BC4" w:rsidRPr="009E7A50" w:rsidRDefault="007B6BC4" w:rsidP="003D6A1C">
                      <w:pPr>
                        <w:spacing w:before="100" w:beforeAutospacing="1" w:after="100" w:afterAutospacing="1" w:line="360" w:lineRule="auto"/>
                        <w:jc w:val="both"/>
                        <w:rPr>
                          <w:rFonts w:ascii="Arial" w:eastAsia="Times New Roman" w:hAnsi="Arial" w:cs="Arial"/>
                          <w:sz w:val="20"/>
                          <w:szCs w:val="20"/>
                        </w:rPr>
                      </w:pPr>
                      <w:r>
                        <w:rPr>
                          <w:rFonts w:ascii="Arial" w:eastAsia="Times New Roman" w:hAnsi="Arial" w:cs="Arial"/>
                          <w:sz w:val="20"/>
                          <w:szCs w:val="20"/>
                        </w:rPr>
                        <w:t>The programme has been evaluated.</w:t>
                      </w:r>
                      <w:r w:rsidRPr="009E7A50">
                        <w:rPr>
                          <w:rFonts w:ascii="Arial" w:eastAsia="Times New Roman" w:hAnsi="Arial" w:cs="Arial"/>
                          <w:sz w:val="20"/>
                          <w:szCs w:val="20"/>
                        </w:rPr>
                        <w:t xml:space="preserve">                      </w:t>
                      </w: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t xml:space="preserve">                </w:t>
                      </w:r>
                      <w:r w:rsidRPr="009E7A50">
                        <w:rPr>
                          <w:rFonts w:ascii="Arial" w:eastAsia="Times New Roman" w:hAnsi="Arial" w:cs="Arial"/>
                          <w:sz w:val="20"/>
                          <w:szCs w:val="20"/>
                        </w:rPr>
                        <w:t xml:space="preserve"> </w:t>
                      </w:r>
                      <w:r w:rsidRPr="009061EF">
                        <w:rPr>
                          <w:rFonts w:ascii="Arial" w:eastAsia="Times New Roman" w:hAnsi="Arial" w:cs="Arial"/>
                          <w:i/>
                          <w:sz w:val="20"/>
                          <w:szCs w:val="20"/>
                        </w:rPr>
                        <w:t>For more information</w:t>
                      </w:r>
                      <w:r w:rsidRPr="009E7A50">
                        <w:rPr>
                          <w:rFonts w:ascii="Arial" w:eastAsia="Times New Roman" w:hAnsi="Arial" w:cs="Arial"/>
                          <w:sz w:val="20"/>
                          <w:szCs w:val="20"/>
                        </w:rPr>
                        <w:t xml:space="preserve">: </w:t>
                      </w:r>
                      <w:hyperlink r:id="rId22" w:history="1">
                        <w:r w:rsidRPr="00C159CE">
                          <w:rPr>
                            <w:rStyle w:val="Hyperlink"/>
                            <w:rFonts w:ascii="Arial" w:eastAsia="Times New Roman" w:hAnsi="Arial" w:cs="Arial"/>
                            <w:sz w:val="20"/>
                            <w:szCs w:val="20"/>
                          </w:rPr>
                          <w:t>https://onefamily.ie/?s=Parenting</w:t>
                        </w:r>
                      </w:hyperlink>
                      <w:r>
                        <w:rPr>
                          <w:rFonts w:ascii="Arial" w:eastAsia="Times New Roman" w:hAnsi="Arial" w:cs="Arial"/>
                          <w:sz w:val="20"/>
                          <w:szCs w:val="20"/>
                        </w:rPr>
                        <w:tab/>
                      </w:r>
                      <w:r w:rsidRPr="009E7A50">
                        <w:rPr>
                          <w:rFonts w:ascii="Arial" w:eastAsia="Times New Roman" w:hAnsi="Arial" w:cs="Arial"/>
                          <w:sz w:val="20"/>
                          <w:szCs w:val="20"/>
                        </w:rPr>
                        <w:tab/>
                      </w:r>
                    </w:p>
                    <w:p w:rsidR="007B6BC4" w:rsidRDefault="007B6BC4" w:rsidP="00403410">
                      <w:pPr>
                        <w:spacing w:before="100" w:beforeAutospacing="1" w:after="100" w:afterAutospacing="1" w:line="360" w:lineRule="auto"/>
                        <w:ind w:left="878"/>
                        <w:jc w:val="both"/>
                        <w:rPr>
                          <w:rFonts w:eastAsia="Times New Roman" w:cs="Arial"/>
                        </w:rPr>
                      </w:pPr>
                    </w:p>
                    <w:p w:rsidR="007B6BC4" w:rsidRDefault="007B6BC4" w:rsidP="00403410">
                      <w:pPr>
                        <w:spacing w:before="100" w:beforeAutospacing="1" w:after="100" w:afterAutospacing="1" w:line="360" w:lineRule="auto"/>
                        <w:ind w:left="518"/>
                        <w:jc w:val="both"/>
                        <w:rPr>
                          <w:rFonts w:eastAsia="Times New Roman" w:cs="Arial"/>
                        </w:rPr>
                      </w:pPr>
                    </w:p>
                    <w:p w:rsidR="007B6BC4" w:rsidRDefault="007B6BC4"/>
                  </w:txbxContent>
                </v:textbox>
              </v:shape>
            </w:pict>
          </mc:Fallback>
        </mc:AlternateContent>
      </w:r>
    </w:p>
    <w:p w:rsidR="001C0018" w:rsidRDefault="001C0018" w:rsidP="001C0018">
      <w:pPr>
        <w:spacing w:before="100" w:beforeAutospacing="1" w:after="100" w:afterAutospacing="1" w:line="360" w:lineRule="auto"/>
        <w:jc w:val="both"/>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1574E" w:rsidRDefault="0011574E"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9719B" w:rsidP="0031102C">
      <w:pPr>
        <w:shd w:val="clear" w:color="auto" w:fill="FFFFFF"/>
        <w:spacing w:before="100" w:beforeAutospacing="1" w:after="288"/>
        <w:rPr>
          <w:rFonts w:ascii="Times New Roman" w:eastAsia="Times New Roman" w:hAnsi="Times New Roman" w:cs="Times New Roman"/>
          <w:b/>
          <w:bCs/>
          <w:i/>
          <w:iCs/>
          <w:color w:val="261606"/>
        </w:rPr>
      </w:pPr>
      <w:r>
        <w:rPr>
          <w:rFonts w:ascii="Arial" w:eastAsia="Times New Roman"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-301625</wp:posOffset>
                </wp:positionH>
                <wp:positionV relativeFrom="paragraph">
                  <wp:posOffset>205740</wp:posOffset>
                </wp:positionV>
                <wp:extent cx="6505575" cy="3064510"/>
                <wp:effectExtent l="12700" t="9525" r="6350" b="1206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064510"/>
                        </a:xfrm>
                        <a:prstGeom prst="rect">
                          <a:avLst/>
                        </a:prstGeom>
                        <a:solidFill>
                          <a:srgbClr val="FFFFFF"/>
                        </a:solidFill>
                        <a:ln w="9525">
                          <a:solidFill>
                            <a:srgbClr val="000000"/>
                          </a:solidFill>
                          <a:miter lim="800000"/>
                          <a:headEnd/>
                          <a:tailEnd/>
                        </a:ln>
                      </wps:spPr>
                      <wps:txbx>
                        <w:txbxContent>
                          <w:p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rPr>
                            </w:pPr>
                            <w:r w:rsidRPr="00C6136D">
                              <w:rPr>
                                <w:rFonts w:ascii="Arial" w:eastAsia="Times New Roman" w:hAnsi="Arial" w:cs="Arial"/>
                                <w:bCs/>
                                <w:iCs/>
                                <w:noProof/>
                                <w:color w:val="261606"/>
                                <w:sz w:val="20"/>
                                <w:szCs w:val="20"/>
                              </w:rPr>
                              <w:drawing>
                                <wp:inline distT="0" distB="0" distL="0" distR="0">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23"/>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rPr>
                              <w:t xml:space="preserve">                                                                                                                                                    </w:t>
                            </w:r>
                          </w:p>
                          <w:p w:rsidR="007B6BC4" w:rsidRDefault="007B6BC4" w:rsidP="00C871FF">
                            <w:pPr>
                              <w:shd w:val="clear" w:color="auto" w:fill="FFFFFF"/>
                              <w:spacing w:before="100" w:beforeAutospacing="1" w:after="288"/>
                              <w:rPr>
                                <w:rFonts w:ascii="Arial" w:eastAsia="Times New Roman" w:hAnsi="Arial" w:cs="Arial"/>
                                <w:bCs/>
                                <w:iCs/>
                                <w:color w:val="261606"/>
                                <w:sz w:val="20"/>
                                <w:szCs w:val="20"/>
                              </w:rPr>
                            </w:pPr>
                            <w:r w:rsidRPr="00F831D3">
                              <w:rPr>
                                <w:rFonts w:ascii="Arial" w:eastAsia="Times New Roman" w:hAnsi="Arial" w:cs="Arial"/>
                                <w:bCs/>
                                <w:iCs/>
                                <w:color w:val="261606"/>
                                <w:sz w:val="20"/>
                                <w:szCs w:val="20"/>
                              </w:rPr>
                              <w:t xml:space="preserve">The </w:t>
                            </w:r>
                            <w:r w:rsidRPr="00237A0A">
                              <w:rPr>
                                <w:rFonts w:ascii="Arial" w:eastAsia="Times New Roman" w:hAnsi="Arial" w:cs="Arial"/>
                                <w:b/>
                                <w:bCs/>
                                <w:iCs/>
                                <w:color w:val="261606"/>
                                <w:sz w:val="20"/>
                                <w:szCs w:val="20"/>
                              </w:rPr>
                              <w:t>‘Parenting through Art’</w:t>
                            </w:r>
                            <w:r w:rsidRPr="00F831D3">
                              <w:rPr>
                                <w:rFonts w:ascii="Arial" w:eastAsia="Times New Roman" w:hAnsi="Arial" w:cs="Arial"/>
                                <w:bCs/>
                                <w:iCs/>
                                <w:color w:val="261606"/>
                                <w:sz w:val="20"/>
                                <w:szCs w:val="20"/>
                              </w:rPr>
                              <w:t xml:space="preserve"> programme</w:t>
                            </w:r>
                            <w:r>
                              <w:rPr>
                                <w:rFonts w:ascii="Arial" w:eastAsia="Times New Roman" w:hAnsi="Arial" w:cs="Arial"/>
                                <w:bCs/>
                                <w:iCs/>
                                <w:color w:val="261606"/>
                                <w:sz w:val="20"/>
                                <w:szCs w:val="20"/>
                              </w:rPr>
                              <w:t>, devised and delivered by Marian Clarke, Senior Art Therapist, combines Art Therapy and</w:t>
                            </w:r>
                            <w:r w:rsidRPr="00F831D3">
                              <w:rPr>
                                <w:rFonts w:ascii="Arial" w:eastAsia="Times New Roman" w:hAnsi="Arial" w:cs="Arial"/>
                                <w:bCs/>
                                <w:iCs/>
                                <w:color w:val="261606"/>
                                <w:sz w:val="20"/>
                                <w:szCs w:val="20"/>
                              </w:rPr>
                              <w:t xml:space="preserve"> </w:t>
                            </w:r>
                            <w:r w:rsidRPr="00237A0A">
                              <w:rPr>
                                <w:rFonts w:ascii="Arial" w:eastAsia="Times New Roman" w:hAnsi="Arial" w:cs="Arial"/>
                                <w:b/>
                                <w:bCs/>
                                <w:iCs/>
                                <w:color w:val="261606"/>
                                <w:sz w:val="20"/>
                                <w:szCs w:val="20"/>
                              </w:rPr>
                              <w:t>Adlerian</w:t>
                            </w:r>
                            <w:r w:rsidRPr="00F831D3">
                              <w:rPr>
                                <w:rFonts w:ascii="Arial" w:eastAsia="Times New Roman" w:hAnsi="Arial" w:cs="Arial"/>
                                <w:bCs/>
                                <w:iCs/>
                                <w:color w:val="261606"/>
                                <w:sz w:val="20"/>
                                <w:szCs w:val="20"/>
                              </w:rPr>
                              <w:t xml:space="preserve"> principles for Democratic and Respectful parenting</w:t>
                            </w:r>
                            <w:r>
                              <w:rPr>
                                <w:rFonts w:ascii="Arial" w:eastAsia="Times New Roman" w:hAnsi="Arial" w:cs="Arial"/>
                                <w:bCs/>
                                <w:iCs/>
                                <w:color w:val="261606"/>
                                <w:sz w:val="20"/>
                                <w:szCs w:val="20"/>
                              </w:rPr>
                              <w:t>. Parents learn ways through Art &amp; Play about how they can:</w:t>
                            </w:r>
                          </w:p>
                          <w:p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rPr>
                            </w:pPr>
                            <w:r w:rsidRPr="009E6C54">
                              <w:rPr>
                                <w:rFonts w:ascii="Arial" w:eastAsia="Times New Roman" w:hAnsi="Arial" w:cs="Arial"/>
                                <w:bCs/>
                                <w:iCs/>
                                <w:color w:val="261606"/>
                                <w:sz w:val="20"/>
                                <w:szCs w:val="20"/>
                              </w:rPr>
                              <w:t>give their children posi</w:t>
                            </w:r>
                            <w:r>
                              <w:rPr>
                                <w:rFonts w:ascii="Arial" w:eastAsia="Times New Roman" w:hAnsi="Arial" w:cs="Arial"/>
                                <w:bCs/>
                                <w:iCs/>
                                <w:color w:val="261606"/>
                                <w:sz w:val="20"/>
                                <w:szCs w:val="20"/>
                              </w:rPr>
                              <w:t>tive encouragement</w:t>
                            </w:r>
                          </w:p>
                          <w:p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rPr>
                            </w:pPr>
                            <w:r w:rsidRPr="009E6C54">
                              <w:rPr>
                                <w:rFonts w:ascii="Arial" w:eastAsia="Times New Roman" w:hAnsi="Arial" w:cs="Arial"/>
                                <w:bCs/>
                                <w:iCs/>
                                <w:color w:val="261606"/>
                                <w:sz w:val="20"/>
                                <w:szCs w:val="20"/>
                              </w:rPr>
                              <w:t xml:space="preserve">help their children to </w:t>
                            </w:r>
                            <w:r>
                              <w:rPr>
                                <w:rFonts w:ascii="Arial" w:eastAsia="Times New Roman" w:hAnsi="Arial" w:cs="Arial"/>
                                <w:bCs/>
                                <w:iCs/>
                                <w:color w:val="261606"/>
                                <w:sz w:val="20"/>
                                <w:szCs w:val="20"/>
                              </w:rPr>
                              <w:t xml:space="preserve">develop the 4 Cs: to feel </w:t>
                            </w:r>
                            <w:r w:rsidRPr="00F92BE4">
                              <w:rPr>
                                <w:rFonts w:ascii="Arial" w:eastAsia="Times New Roman" w:hAnsi="Arial" w:cs="Arial"/>
                                <w:bCs/>
                                <w:iCs/>
                                <w:color w:val="261606"/>
                                <w:sz w:val="20"/>
                                <w:szCs w:val="20"/>
                                <w:u w:val="single"/>
                              </w:rPr>
                              <w:t>connected</w:t>
                            </w:r>
                            <w:r>
                              <w:rPr>
                                <w:rFonts w:ascii="Arial" w:eastAsia="Times New Roman" w:hAnsi="Arial" w:cs="Arial"/>
                                <w:bCs/>
                                <w:iCs/>
                                <w:color w:val="261606"/>
                                <w:sz w:val="20"/>
                                <w:szCs w:val="20"/>
                              </w:rPr>
                              <w:t xml:space="preserve">, </w:t>
                            </w:r>
                            <w:r w:rsidRPr="00F92BE4">
                              <w:rPr>
                                <w:rFonts w:ascii="Arial" w:eastAsia="Times New Roman" w:hAnsi="Arial" w:cs="Arial"/>
                                <w:bCs/>
                                <w:iCs/>
                                <w:color w:val="261606"/>
                                <w:sz w:val="20"/>
                                <w:szCs w:val="20"/>
                                <w:u w:val="single"/>
                              </w:rPr>
                              <w:t>capable</w:t>
                            </w:r>
                            <w:r>
                              <w:rPr>
                                <w:rFonts w:ascii="Arial" w:eastAsia="Times New Roman" w:hAnsi="Arial" w:cs="Arial"/>
                                <w:bCs/>
                                <w:iCs/>
                                <w:color w:val="261606"/>
                                <w:sz w:val="20"/>
                                <w:szCs w:val="20"/>
                              </w:rPr>
                              <w:t xml:space="preserve">, </w:t>
                            </w:r>
                            <w:r>
                              <w:rPr>
                                <w:rFonts w:ascii="Arial" w:eastAsia="Times New Roman" w:hAnsi="Arial" w:cs="Arial"/>
                                <w:bCs/>
                                <w:iCs/>
                                <w:color w:val="261606"/>
                                <w:sz w:val="20"/>
                                <w:szCs w:val="20"/>
                                <w:u w:val="single"/>
                              </w:rPr>
                              <w:t>courageous</w:t>
                            </w:r>
                            <w:r>
                              <w:rPr>
                                <w:rFonts w:ascii="Arial" w:eastAsia="Times New Roman" w:hAnsi="Arial" w:cs="Arial"/>
                                <w:bCs/>
                                <w:iCs/>
                                <w:color w:val="261606"/>
                                <w:sz w:val="20"/>
                                <w:szCs w:val="20"/>
                              </w:rPr>
                              <w:t xml:space="preserve"> when facing challenge, and </w:t>
                            </w:r>
                            <w:r>
                              <w:rPr>
                                <w:rFonts w:ascii="Arial" w:eastAsia="Times New Roman" w:hAnsi="Arial" w:cs="Arial"/>
                                <w:bCs/>
                                <w:iCs/>
                                <w:color w:val="261606"/>
                                <w:sz w:val="20"/>
                                <w:szCs w:val="20"/>
                                <w:u w:val="single"/>
                              </w:rPr>
                              <w:t>counted</w:t>
                            </w:r>
                            <w:r>
                              <w:rPr>
                                <w:rFonts w:ascii="Arial" w:eastAsia="Times New Roman" w:hAnsi="Arial" w:cs="Arial"/>
                                <w:bCs/>
                                <w:iCs/>
                                <w:color w:val="261606"/>
                                <w:sz w:val="20"/>
                                <w:szCs w:val="20"/>
                              </w:rPr>
                              <w:t xml:space="preserve"> ( </w:t>
                            </w:r>
                            <w:r w:rsidRPr="00C6136D">
                              <w:rPr>
                                <w:rFonts w:ascii="Arial" w:eastAsia="Times New Roman" w:hAnsi="Arial" w:cs="Arial"/>
                                <w:bCs/>
                                <w:i/>
                                <w:iCs/>
                                <w:color w:val="261606"/>
                                <w:sz w:val="20"/>
                                <w:szCs w:val="20"/>
                              </w:rPr>
                              <w:t>the sense that his/her contributions make a difference</w:t>
                            </w:r>
                            <w:r>
                              <w:rPr>
                                <w:rFonts w:ascii="Arial" w:eastAsia="Times New Roman" w:hAnsi="Arial" w:cs="Arial"/>
                                <w:bCs/>
                                <w:iCs/>
                                <w:color w:val="261606"/>
                                <w:sz w:val="20"/>
                                <w:szCs w:val="20"/>
                              </w:rPr>
                              <w:t>)</w:t>
                            </w:r>
                          </w:p>
                          <w:p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rPr>
                            </w:pPr>
                            <w:r>
                              <w:rPr>
                                <w:rFonts w:ascii="Arial" w:eastAsia="Times New Roman" w:hAnsi="Arial" w:cs="Arial"/>
                                <w:bCs/>
                                <w:iCs/>
                                <w:color w:val="261606"/>
                                <w:sz w:val="20"/>
                                <w:szCs w:val="20"/>
                              </w:rPr>
                              <w:t>introduce a democratic family model into their home by negotiating family agreements and logical consequences where children learn from their actions about taking responsibility.</w:t>
                            </w:r>
                          </w:p>
                          <w:p w:rsidR="007B6BC4" w:rsidRPr="00C22C51" w:rsidRDefault="007B6BC4" w:rsidP="00C22C51">
                            <w:pPr>
                              <w:rPr>
                                <w:sz w:val="28"/>
                                <w:szCs w:val="28"/>
                              </w:rPr>
                            </w:pPr>
                            <w:r w:rsidRPr="009061EF">
                              <w:rPr>
                                <w:rFonts w:ascii="Arial" w:eastAsia="Times New Roman" w:hAnsi="Arial" w:cs="Arial"/>
                                <w:i/>
                                <w:sz w:val="20"/>
                                <w:szCs w:val="20"/>
                              </w:rPr>
                              <w:t>For more information</w:t>
                            </w:r>
                            <w:r>
                              <w:rPr>
                                <w:rFonts w:ascii="Arial" w:eastAsia="Times New Roman" w:hAnsi="Arial" w:cs="Arial"/>
                                <w:i/>
                                <w:sz w:val="20"/>
                                <w:szCs w:val="20"/>
                              </w:rPr>
                              <w:t xml:space="preserve"> on Adlerian parenting techniques</w:t>
                            </w:r>
                            <w:r w:rsidRPr="009E7A50">
                              <w:rPr>
                                <w:rFonts w:ascii="Arial" w:eastAsia="Times New Roman" w:hAnsi="Arial" w:cs="Arial"/>
                                <w:sz w:val="20"/>
                                <w:szCs w:val="20"/>
                              </w:rPr>
                              <w:t xml:space="preserve">: </w:t>
                            </w:r>
                            <w:hyperlink r:id="rId24" w:history="1">
                              <w:r w:rsidRPr="00C159CE">
                                <w:rPr>
                                  <w:rStyle w:val="Hyperlink"/>
                                  <w:rFonts w:ascii="Arial" w:eastAsia="Times New Roman" w:hAnsi="Arial" w:cs="Arial"/>
                                  <w:sz w:val="20"/>
                                  <w:szCs w:val="20"/>
                                </w:rPr>
                                <w:t>http://www.lifematters.com/step.asp</w:t>
                              </w:r>
                            </w:hyperlink>
                            <w:r w:rsidRPr="009E7A50">
                              <w:rPr>
                                <w:rFonts w:ascii="Arial" w:eastAsia="Times New Roman" w:hAnsi="Arial" w:cs="Arial"/>
                                <w:sz w:val="20"/>
                                <w:szCs w:val="20"/>
                              </w:rPr>
                              <w:tab/>
                            </w:r>
                            <w:r>
                              <w:rPr>
                                <w:rFonts w:ascii="Arial" w:eastAsia="Times New Roman" w:hAnsi="Arial" w:cs="Arial"/>
                                <w:sz w:val="20"/>
                                <w:szCs w:val="20"/>
                              </w:rPr>
                              <w:tab/>
                            </w:r>
                          </w:p>
                          <w:p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3.75pt;margin-top:16.2pt;width:512.25pt;height:2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">
                <v:textbox>
                  <w:txbxContent>
                    <w:p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rPr>
                      </w:pPr>
                      <w:r w:rsidRPr="00C6136D">
                        <w:rPr>
                          <w:rFonts w:ascii="Arial" w:eastAsia="Times New Roman" w:hAnsi="Arial" w:cs="Arial"/>
                          <w:bCs/>
                          <w:iCs/>
                          <w:noProof/>
                          <w:color w:val="261606"/>
                          <w:sz w:val="20"/>
                          <w:szCs w:val="20"/>
                        </w:rPr>
                        <w:drawing>
                          <wp:inline distT="0" distB="0" distL="0" distR="0">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23"/>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rPr>
                        <w:t xml:space="preserve">                                                                                                                                                    </w:t>
                      </w:r>
                    </w:p>
                    <w:p w:rsidR="007B6BC4" w:rsidRDefault="007B6BC4" w:rsidP="00C871FF">
                      <w:pPr>
                        <w:shd w:val="clear" w:color="auto" w:fill="FFFFFF"/>
                        <w:spacing w:before="100" w:beforeAutospacing="1" w:after="288"/>
                        <w:rPr>
                          <w:rFonts w:ascii="Arial" w:eastAsia="Times New Roman" w:hAnsi="Arial" w:cs="Arial"/>
                          <w:bCs/>
                          <w:iCs/>
                          <w:color w:val="261606"/>
                          <w:sz w:val="20"/>
                          <w:szCs w:val="20"/>
                        </w:rPr>
                      </w:pPr>
                      <w:r w:rsidRPr="00F831D3">
                        <w:rPr>
                          <w:rFonts w:ascii="Arial" w:eastAsia="Times New Roman" w:hAnsi="Arial" w:cs="Arial"/>
                          <w:bCs/>
                          <w:iCs/>
                          <w:color w:val="261606"/>
                          <w:sz w:val="20"/>
                          <w:szCs w:val="20"/>
                        </w:rPr>
                        <w:t xml:space="preserve">The </w:t>
                      </w:r>
                      <w:r w:rsidRPr="00237A0A">
                        <w:rPr>
                          <w:rFonts w:ascii="Arial" w:eastAsia="Times New Roman" w:hAnsi="Arial" w:cs="Arial"/>
                          <w:b/>
                          <w:bCs/>
                          <w:iCs/>
                          <w:color w:val="261606"/>
                          <w:sz w:val="20"/>
                          <w:szCs w:val="20"/>
                        </w:rPr>
                        <w:t>‘Parenting through Art’</w:t>
                      </w:r>
                      <w:r w:rsidRPr="00F831D3">
                        <w:rPr>
                          <w:rFonts w:ascii="Arial" w:eastAsia="Times New Roman" w:hAnsi="Arial" w:cs="Arial"/>
                          <w:bCs/>
                          <w:iCs/>
                          <w:color w:val="261606"/>
                          <w:sz w:val="20"/>
                          <w:szCs w:val="20"/>
                        </w:rPr>
                        <w:t xml:space="preserve"> programme</w:t>
                      </w:r>
                      <w:r>
                        <w:rPr>
                          <w:rFonts w:ascii="Arial" w:eastAsia="Times New Roman" w:hAnsi="Arial" w:cs="Arial"/>
                          <w:bCs/>
                          <w:iCs/>
                          <w:color w:val="261606"/>
                          <w:sz w:val="20"/>
                          <w:szCs w:val="20"/>
                        </w:rPr>
                        <w:t>, devised and delivered by Marian Clarke, Senior Art Therapist, combines Art Therapy and</w:t>
                      </w:r>
                      <w:r w:rsidRPr="00F831D3">
                        <w:rPr>
                          <w:rFonts w:ascii="Arial" w:eastAsia="Times New Roman" w:hAnsi="Arial" w:cs="Arial"/>
                          <w:bCs/>
                          <w:iCs/>
                          <w:color w:val="261606"/>
                          <w:sz w:val="20"/>
                          <w:szCs w:val="20"/>
                        </w:rPr>
                        <w:t xml:space="preserve"> </w:t>
                      </w:r>
                      <w:r w:rsidRPr="00237A0A">
                        <w:rPr>
                          <w:rFonts w:ascii="Arial" w:eastAsia="Times New Roman" w:hAnsi="Arial" w:cs="Arial"/>
                          <w:b/>
                          <w:bCs/>
                          <w:iCs/>
                          <w:color w:val="261606"/>
                          <w:sz w:val="20"/>
                          <w:szCs w:val="20"/>
                        </w:rPr>
                        <w:t>Adlerian</w:t>
                      </w:r>
                      <w:r w:rsidRPr="00F831D3">
                        <w:rPr>
                          <w:rFonts w:ascii="Arial" w:eastAsia="Times New Roman" w:hAnsi="Arial" w:cs="Arial"/>
                          <w:bCs/>
                          <w:iCs/>
                          <w:color w:val="261606"/>
                          <w:sz w:val="20"/>
                          <w:szCs w:val="20"/>
                        </w:rPr>
                        <w:t xml:space="preserve"> principles for Democratic and Respectful parenting</w:t>
                      </w:r>
                      <w:r>
                        <w:rPr>
                          <w:rFonts w:ascii="Arial" w:eastAsia="Times New Roman" w:hAnsi="Arial" w:cs="Arial"/>
                          <w:bCs/>
                          <w:iCs/>
                          <w:color w:val="261606"/>
                          <w:sz w:val="20"/>
                          <w:szCs w:val="20"/>
                        </w:rPr>
                        <w:t>. Parents learn ways through Art &amp; Play about how they can:</w:t>
                      </w:r>
                    </w:p>
                    <w:p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rPr>
                      </w:pPr>
                      <w:r w:rsidRPr="009E6C54">
                        <w:rPr>
                          <w:rFonts w:ascii="Arial" w:eastAsia="Times New Roman" w:hAnsi="Arial" w:cs="Arial"/>
                          <w:bCs/>
                          <w:iCs/>
                          <w:color w:val="261606"/>
                          <w:sz w:val="20"/>
                          <w:szCs w:val="20"/>
                        </w:rPr>
                        <w:t>give their children posi</w:t>
                      </w:r>
                      <w:r>
                        <w:rPr>
                          <w:rFonts w:ascii="Arial" w:eastAsia="Times New Roman" w:hAnsi="Arial" w:cs="Arial"/>
                          <w:bCs/>
                          <w:iCs/>
                          <w:color w:val="261606"/>
                          <w:sz w:val="20"/>
                          <w:szCs w:val="20"/>
                        </w:rPr>
                        <w:t>tive encouragement</w:t>
                      </w:r>
                    </w:p>
                    <w:p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rPr>
                      </w:pPr>
                      <w:r w:rsidRPr="009E6C54">
                        <w:rPr>
                          <w:rFonts w:ascii="Arial" w:eastAsia="Times New Roman" w:hAnsi="Arial" w:cs="Arial"/>
                          <w:bCs/>
                          <w:iCs/>
                          <w:color w:val="261606"/>
                          <w:sz w:val="20"/>
                          <w:szCs w:val="20"/>
                        </w:rPr>
                        <w:t xml:space="preserve">help their children to </w:t>
                      </w:r>
                      <w:r>
                        <w:rPr>
                          <w:rFonts w:ascii="Arial" w:eastAsia="Times New Roman" w:hAnsi="Arial" w:cs="Arial"/>
                          <w:bCs/>
                          <w:iCs/>
                          <w:color w:val="261606"/>
                          <w:sz w:val="20"/>
                          <w:szCs w:val="20"/>
                        </w:rPr>
                        <w:t xml:space="preserve">develop the 4 Cs: to feel </w:t>
                      </w:r>
                      <w:r w:rsidRPr="00F92BE4">
                        <w:rPr>
                          <w:rFonts w:ascii="Arial" w:eastAsia="Times New Roman" w:hAnsi="Arial" w:cs="Arial"/>
                          <w:bCs/>
                          <w:iCs/>
                          <w:color w:val="261606"/>
                          <w:sz w:val="20"/>
                          <w:szCs w:val="20"/>
                          <w:u w:val="single"/>
                        </w:rPr>
                        <w:t>connected</w:t>
                      </w:r>
                      <w:r>
                        <w:rPr>
                          <w:rFonts w:ascii="Arial" w:eastAsia="Times New Roman" w:hAnsi="Arial" w:cs="Arial"/>
                          <w:bCs/>
                          <w:iCs/>
                          <w:color w:val="261606"/>
                          <w:sz w:val="20"/>
                          <w:szCs w:val="20"/>
                        </w:rPr>
                        <w:t xml:space="preserve">, </w:t>
                      </w:r>
                      <w:r w:rsidRPr="00F92BE4">
                        <w:rPr>
                          <w:rFonts w:ascii="Arial" w:eastAsia="Times New Roman" w:hAnsi="Arial" w:cs="Arial"/>
                          <w:bCs/>
                          <w:iCs/>
                          <w:color w:val="261606"/>
                          <w:sz w:val="20"/>
                          <w:szCs w:val="20"/>
                          <w:u w:val="single"/>
                        </w:rPr>
                        <w:t>capable</w:t>
                      </w:r>
                      <w:r>
                        <w:rPr>
                          <w:rFonts w:ascii="Arial" w:eastAsia="Times New Roman" w:hAnsi="Arial" w:cs="Arial"/>
                          <w:bCs/>
                          <w:iCs/>
                          <w:color w:val="261606"/>
                          <w:sz w:val="20"/>
                          <w:szCs w:val="20"/>
                        </w:rPr>
                        <w:t xml:space="preserve">, </w:t>
                      </w:r>
                      <w:r>
                        <w:rPr>
                          <w:rFonts w:ascii="Arial" w:eastAsia="Times New Roman" w:hAnsi="Arial" w:cs="Arial"/>
                          <w:bCs/>
                          <w:iCs/>
                          <w:color w:val="261606"/>
                          <w:sz w:val="20"/>
                          <w:szCs w:val="20"/>
                          <w:u w:val="single"/>
                        </w:rPr>
                        <w:t>courageous</w:t>
                      </w:r>
                      <w:r>
                        <w:rPr>
                          <w:rFonts w:ascii="Arial" w:eastAsia="Times New Roman" w:hAnsi="Arial" w:cs="Arial"/>
                          <w:bCs/>
                          <w:iCs/>
                          <w:color w:val="261606"/>
                          <w:sz w:val="20"/>
                          <w:szCs w:val="20"/>
                        </w:rPr>
                        <w:t xml:space="preserve"> when facing challenge, and </w:t>
                      </w:r>
                      <w:r>
                        <w:rPr>
                          <w:rFonts w:ascii="Arial" w:eastAsia="Times New Roman" w:hAnsi="Arial" w:cs="Arial"/>
                          <w:bCs/>
                          <w:iCs/>
                          <w:color w:val="261606"/>
                          <w:sz w:val="20"/>
                          <w:szCs w:val="20"/>
                          <w:u w:val="single"/>
                        </w:rPr>
                        <w:t>counted</w:t>
                      </w:r>
                      <w:r>
                        <w:rPr>
                          <w:rFonts w:ascii="Arial" w:eastAsia="Times New Roman" w:hAnsi="Arial" w:cs="Arial"/>
                          <w:bCs/>
                          <w:iCs/>
                          <w:color w:val="261606"/>
                          <w:sz w:val="20"/>
                          <w:szCs w:val="20"/>
                        </w:rPr>
                        <w:t xml:space="preserve"> ( </w:t>
                      </w:r>
                      <w:r w:rsidRPr="00C6136D">
                        <w:rPr>
                          <w:rFonts w:ascii="Arial" w:eastAsia="Times New Roman" w:hAnsi="Arial" w:cs="Arial"/>
                          <w:bCs/>
                          <w:i/>
                          <w:iCs/>
                          <w:color w:val="261606"/>
                          <w:sz w:val="20"/>
                          <w:szCs w:val="20"/>
                        </w:rPr>
                        <w:t>the sense that his/her contributions make a difference</w:t>
                      </w:r>
                      <w:r>
                        <w:rPr>
                          <w:rFonts w:ascii="Arial" w:eastAsia="Times New Roman" w:hAnsi="Arial" w:cs="Arial"/>
                          <w:bCs/>
                          <w:iCs/>
                          <w:color w:val="261606"/>
                          <w:sz w:val="20"/>
                          <w:szCs w:val="20"/>
                        </w:rPr>
                        <w:t>)</w:t>
                      </w:r>
                    </w:p>
                    <w:p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rPr>
                      </w:pPr>
                      <w:r>
                        <w:rPr>
                          <w:rFonts w:ascii="Arial" w:eastAsia="Times New Roman" w:hAnsi="Arial" w:cs="Arial"/>
                          <w:bCs/>
                          <w:iCs/>
                          <w:color w:val="261606"/>
                          <w:sz w:val="20"/>
                          <w:szCs w:val="20"/>
                        </w:rPr>
                        <w:t>introduce a democratic family model into their home by negotiating family agreements and logical consequences where children learn from their actions about taking responsibility.</w:t>
                      </w:r>
                    </w:p>
                    <w:p w:rsidR="007B6BC4" w:rsidRPr="00C22C51" w:rsidRDefault="007B6BC4" w:rsidP="00C22C51">
                      <w:pPr>
                        <w:rPr>
                          <w:sz w:val="28"/>
                          <w:szCs w:val="28"/>
                        </w:rPr>
                      </w:pPr>
                      <w:r w:rsidRPr="009061EF">
                        <w:rPr>
                          <w:rFonts w:ascii="Arial" w:eastAsia="Times New Roman" w:hAnsi="Arial" w:cs="Arial"/>
                          <w:i/>
                          <w:sz w:val="20"/>
                          <w:szCs w:val="20"/>
                        </w:rPr>
                        <w:t>For more information</w:t>
                      </w:r>
                      <w:r>
                        <w:rPr>
                          <w:rFonts w:ascii="Arial" w:eastAsia="Times New Roman" w:hAnsi="Arial" w:cs="Arial"/>
                          <w:i/>
                          <w:sz w:val="20"/>
                          <w:szCs w:val="20"/>
                        </w:rPr>
                        <w:t xml:space="preserve"> on Adlerian parenting techniques</w:t>
                      </w:r>
                      <w:r w:rsidRPr="009E7A50">
                        <w:rPr>
                          <w:rFonts w:ascii="Arial" w:eastAsia="Times New Roman" w:hAnsi="Arial" w:cs="Arial"/>
                          <w:sz w:val="20"/>
                          <w:szCs w:val="20"/>
                        </w:rPr>
                        <w:t xml:space="preserve">: </w:t>
                      </w:r>
                      <w:hyperlink r:id="rId25" w:history="1">
                        <w:r w:rsidRPr="00C159CE">
                          <w:rPr>
                            <w:rStyle w:val="Hyperlink"/>
                            <w:rFonts w:ascii="Arial" w:eastAsia="Times New Roman" w:hAnsi="Arial" w:cs="Arial"/>
                            <w:sz w:val="20"/>
                            <w:szCs w:val="20"/>
                          </w:rPr>
                          <w:t>http://www.lifematters.com/step.asp</w:t>
                        </w:r>
                      </w:hyperlink>
                      <w:r w:rsidRPr="009E7A50">
                        <w:rPr>
                          <w:rFonts w:ascii="Arial" w:eastAsia="Times New Roman" w:hAnsi="Arial" w:cs="Arial"/>
                          <w:sz w:val="20"/>
                          <w:szCs w:val="20"/>
                        </w:rPr>
                        <w:tab/>
                      </w:r>
                      <w:r>
                        <w:rPr>
                          <w:rFonts w:ascii="Arial" w:eastAsia="Times New Roman" w:hAnsi="Arial" w:cs="Arial"/>
                          <w:sz w:val="20"/>
                          <w:szCs w:val="20"/>
                        </w:rPr>
                        <w:tab/>
                      </w:r>
                    </w:p>
                    <w:p w:rsidR="007B6BC4" w:rsidRDefault="007B6BC4"/>
                  </w:txbxContent>
                </v:textbox>
              </v:shape>
            </w:pict>
          </mc:Fallback>
        </mc:AlternateContent>
      </w: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rPr>
      </w:pPr>
    </w:p>
    <w:p w:rsidR="0011574E" w:rsidRDefault="0011574E" w:rsidP="00C33CE1">
      <w:pPr>
        <w:shd w:val="clear" w:color="auto" w:fill="FFFFFF"/>
        <w:spacing w:before="100" w:beforeAutospacing="1" w:after="288"/>
        <w:rPr>
          <w:sz w:val="20"/>
          <w:szCs w:val="20"/>
        </w:rPr>
      </w:pPr>
    </w:p>
    <w:p w:rsidR="0011574E" w:rsidRDefault="0011574E" w:rsidP="00C33CE1">
      <w:pPr>
        <w:shd w:val="clear" w:color="auto" w:fill="FFFFFF"/>
        <w:spacing w:before="100" w:beforeAutospacing="1" w:after="288"/>
        <w:rPr>
          <w:sz w:val="20"/>
          <w:szCs w:val="20"/>
        </w:rPr>
      </w:pPr>
    </w:p>
    <w:p w:rsidR="00C33CE1" w:rsidRDefault="0019719B" w:rsidP="00C33CE1">
      <w:pPr>
        <w:shd w:val="clear" w:color="auto" w:fill="FFFFFF"/>
        <w:spacing w:before="100" w:beforeAutospacing="1" w:after="288"/>
        <w:rPr>
          <w:rStyle w:val="Emphasis"/>
          <w:b/>
          <w:bCs/>
          <w:color w:val="261606"/>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-301625</wp:posOffset>
                </wp:positionH>
                <wp:positionV relativeFrom="paragraph">
                  <wp:posOffset>112395</wp:posOffset>
                </wp:positionV>
                <wp:extent cx="6505575" cy="3793490"/>
                <wp:effectExtent l="12700" t="13335" r="6350" b="1270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93490"/>
                        </a:xfrm>
                        <a:prstGeom prst="rect">
                          <a:avLst/>
                        </a:prstGeom>
                        <a:solidFill>
                          <a:srgbClr val="FFFFFF"/>
                        </a:solidFill>
                        <a:ln w="9525">
                          <a:solidFill>
                            <a:srgbClr val="000000"/>
                          </a:solidFill>
                          <a:miter lim="800000"/>
                          <a:headEnd/>
                          <a:tailEnd/>
                        </a:ln>
                      </wps:spPr>
                      <wps:txbx>
                        <w:txbxContent>
                          <w:p w:rsidR="007B6BC4" w:rsidRDefault="007B6BC4" w:rsidP="0011574E">
                            <w:pPr>
                              <w:jc w:val="right"/>
                              <w:rPr>
                                <w:rFonts w:ascii="Arial" w:hAnsi="Arial" w:cs="Arial"/>
                                <w:b/>
                                <w:sz w:val="24"/>
                                <w:szCs w:val="24"/>
                              </w:rPr>
                            </w:pPr>
                            <w:r w:rsidRPr="0011574E">
                              <w:rPr>
                                <w:noProof/>
                                <w:sz w:val="20"/>
                                <w:szCs w:val="20"/>
                              </w:rPr>
                              <w:drawing>
                                <wp:inline distT="0" distB="0" distL="0" distR="0">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6"/>
                                          </pic:cNvPr>
                                          <pic:cNvPicPr>
                                            <a:picLocks noChangeAspect="1" noChangeArrowheads="1"/>
                                          </pic:cNvPicPr>
                                        </pic:nvPicPr>
                                        <pic:blipFill>
                                          <a:blip r:embed="rId27"/>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3.75pt;margin-top:8.85pt;width:512.25pt;height:29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GJMAIAAFoEAAAOAAAAZHJzL2Uyb0RvYy54bWysVNtu2zAMfR+wfxD0vthx47Yx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">
                <v:textbox>
                  <w:txbxContent>
                    <w:p w:rsidR="007B6BC4" w:rsidRDefault="007B6BC4" w:rsidP="0011574E">
                      <w:pPr>
                        <w:jc w:val="right"/>
                        <w:rPr>
                          <w:rFonts w:ascii="Arial" w:hAnsi="Arial" w:cs="Arial"/>
                          <w:b/>
                          <w:sz w:val="24"/>
                          <w:szCs w:val="24"/>
                        </w:rPr>
                      </w:pPr>
                      <w:r w:rsidRPr="0011574E">
                        <w:rPr>
                          <w:noProof/>
                          <w:sz w:val="20"/>
                          <w:szCs w:val="20"/>
                        </w:rPr>
                        <w:drawing>
                          <wp:inline distT="0" distB="0" distL="0" distR="0">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6"/>
                                    </pic:cNvPr>
                                    <pic:cNvPicPr>
                                      <a:picLocks noChangeAspect="1" noChangeArrowheads="1"/>
                                    </pic:cNvPicPr>
                                  </pic:nvPicPr>
                                  <pic:blipFill>
                                    <a:blip r:embed="rId27"/>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v:textbox>
              </v:shape>
            </w:pict>
          </mc:Fallback>
        </mc:AlternateContent>
      </w:r>
      <w:r w:rsidR="00C33CE1" w:rsidRPr="00A4698D">
        <w:rPr>
          <w:sz w:val="20"/>
          <w:szCs w:val="20"/>
        </w:rPr>
        <w:br/>
      </w:r>
      <w:r w:rsidR="00C33CE1" w:rsidRPr="00A4698D">
        <w:rPr>
          <w:sz w:val="20"/>
          <w:szCs w:val="20"/>
        </w:rPr>
        <w:br/>
      </w:r>
      <w:r w:rsidR="00C33CE1" w:rsidRPr="00A4698D">
        <w:rPr>
          <w:sz w:val="20"/>
          <w:szCs w:val="20"/>
        </w:rPr>
        <w:br/>
      </w:r>
      <w:r w:rsidR="00C33CE1" w:rsidRPr="00A4698D">
        <w:rPr>
          <w:sz w:val="20"/>
          <w:szCs w:val="20"/>
        </w:rPr>
        <w:br/>
      </w:r>
    </w:p>
    <w:p w:rsidR="00605E6B" w:rsidRDefault="00605E6B" w:rsidP="009D5951">
      <w:pPr>
        <w:tabs>
          <w:tab w:val="left" w:pos="2484"/>
        </w:tabs>
        <w:rPr>
          <w:rFonts w:ascii="Times New Roman" w:eastAsia="Times New Roman" w:hAnsi="Times New Roman" w:cs="Times New Roman"/>
          <w:sz w:val="24"/>
          <w:szCs w:val="24"/>
        </w:rPr>
      </w:pPr>
    </w:p>
    <w:p w:rsidR="00605E6B" w:rsidRPr="00605E6B" w:rsidRDefault="00605E6B" w:rsidP="00605E6B">
      <w:pPr>
        <w:rPr>
          <w:rFonts w:ascii="Times New Roman" w:eastAsia="Times New Roman" w:hAnsi="Times New Roman" w:cs="Times New Roman"/>
          <w:sz w:val="24"/>
          <w:szCs w:val="24"/>
        </w:rPr>
      </w:pPr>
    </w:p>
    <w:p w:rsidR="00605E6B" w:rsidRPr="00605E6B" w:rsidRDefault="00605E6B" w:rsidP="00605E6B">
      <w:pPr>
        <w:rPr>
          <w:rFonts w:ascii="Times New Roman" w:eastAsia="Times New Roman" w:hAnsi="Times New Roman" w:cs="Times New Roman"/>
          <w:sz w:val="24"/>
          <w:szCs w:val="24"/>
        </w:rPr>
      </w:pPr>
    </w:p>
    <w:p w:rsidR="00605E6B" w:rsidRPr="00605E6B" w:rsidRDefault="00605E6B" w:rsidP="00605E6B">
      <w:pPr>
        <w:rPr>
          <w:rFonts w:ascii="Times New Roman" w:eastAsia="Times New Roman" w:hAnsi="Times New Roman" w:cs="Times New Roman"/>
          <w:sz w:val="24"/>
          <w:szCs w:val="24"/>
        </w:rPr>
      </w:pPr>
    </w:p>
    <w:p w:rsidR="00605E6B" w:rsidRPr="00605E6B" w:rsidRDefault="00605E6B" w:rsidP="00605E6B">
      <w:pPr>
        <w:rPr>
          <w:rFonts w:ascii="Times New Roman" w:eastAsia="Times New Roman" w:hAnsi="Times New Roman" w:cs="Times New Roman"/>
          <w:sz w:val="24"/>
          <w:szCs w:val="24"/>
        </w:rPr>
      </w:pPr>
    </w:p>
    <w:p w:rsidR="00605E6B" w:rsidRPr="00605E6B" w:rsidRDefault="00605E6B" w:rsidP="00605E6B">
      <w:pPr>
        <w:rPr>
          <w:rFonts w:ascii="Times New Roman" w:eastAsia="Times New Roman" w:hAnsi="Times New Roman" w:cs="Times New Roman"/>
          <w:sz w:val="24"/>
          <w:szCs w:val="24"/>
        </w:rPr>
      </w:pPr>
    </w:p>
    <w:p w:rsidR="00605E6B" w:rsidRPr="00605E6B" w:rsidRDefault="00605E6B" w:rsidP="00605E6B">
      <w:pPr>
        <w:rPr>
          <w:rFonts w:ascii="Times New Roman" w:eastAsia="Times New Roman" w:hAnsi="Times New Roman" w:cs="Times New Roman"/>
          <w:sz w:val="24"/>
          <w:szCs w:val="24"/>
        </w:rPr>
      </w:pPr>
    </w:p>
    <w:p w:rsidR="00605E6B" w:rsidRDefault="00605E6B" w:rsidP="00605E6B">
      <w:pPr>
        <w:rPr>
          <w:rFonts w:ascii="Times New Roman" w:eastAsia="Times New Roman" w:hAnsi="Times New Roman" w:cs="Times New Roman"/>
          <w:sz w:val="24"/>
          <w:szCs w:val="24"/>
        </w:rPr>
      </w:pPr>
    </w:p>
    <w:p w:rsidR="00505BAA" w:rsidRDefault="00505BAA" w:rsidP="00605E6B">
      <w:pPr>
        <w:rPr>
          <w:rFonts w:ascii="Times New Roman" w:eastAsia="Times New Roman" w:hAnsi="Times New Roman" w:cs="Times New Roman"/>
          <w:sz w:val="24"/>
          <w:szCs w:val="24"/>
        </w:rPr>
      </w:pPr>
    </w:p>
    <w:p w:rsidR="00505BAA" w:rsidRDefault="00505BAA" w:rsidP="00605E6B">
      <w:pPr>
        <w:rPr>
          <w:rFonts w:ascii="Times New Roman" w:eastAsia="Times New Roman" w:hAnsi="Times New Roman" w:cs="Times New Roman"/>
          <w:sz w:val="24"/>
          <w:szCs w:val="24"/>
        </w:rPr>
      </w:pPr>
    </w:p>
    <w:p w:rsidR="00505BAA" w:rsidRPr="00605E6B" w:rsidRDefault="0019719B" w:rsidP="00605E6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-241300</wp:posOffset>
                </wp:positionH>
                <wp:positionV relativeFrom="paragraph">
                  <wp:posOffset>245745</wp:posOffset>
                </wp:positionV>
                <wp:extent cx="6505575" cy="5797550"/>
                <wp:effectExtent l="6350" t="5715" r="12700" b="698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797550"/>
                        </a:xfrm>
                        <a:prstGeom prst="rect">
                          <a:avLst/>
                        </a:prstGeom>
                        <a:solidFill>
                          <a:srgbClr val="FFFFFF"/>
                        </a:solidFill>
                        <a:ln w="9525">
                          <a:solidFill>
                            <a:srgbClr val="000000"/>
                          </a:solidFill>
                          <a:miter lim="800000"/>
                          <a:headEnd/>
                          <a:tailEnd/>
                        </a:ln>
                      </wps:spPr>
                      <wps:txbx>
                        <w:txbxContent>
                          <w:p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28"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29"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19pt;margin-top:19.35pt;width:512.25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">
                <v:textbox>
                  <w:txbxContent>
                    <w:p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30"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31"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v:textbox>
              </v:shape>
            </w:pict>
          </mc:Fallback>
        </mc:AlternateContent>
      </w:r>
    </w:p>
    <w:p w:rsidR="00605E6B" w:rsidRDefault="0019719B" w:rsidP="00605E6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3963035</wp:posOffset>
                </wp:positionH>
                <wp:positionV relativeFrom="paragraph">
                  <wp:posOffset>17780</wp:posOffset>
                </wp:positionV>
                <wp:extent cx="2140585" cy="1205865"/>
                <wp:effectExtent l="10160" t="10795" r="11430" b="1206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205865"/>
                        </a:xfrm>
                        <a:prstGeom prst="rect">
                          <a:avLst/>
                        </a:prstGeom>
                        <a:solidFill>
                          <a:srgbClr val="FFFFFF"/>
                        </a:solidFill>
                        <a:ln w="9525">
                          <a:solidFill>
                            <a:srgbClr val="000000"/>
                          </a:solidFill>
                          <a:miter lim="800000"/>
                          <a:headEnd/>
                          <a:tailEnd/>
                        </a:ln>
                      </wps:spPr>
                      <wps:txbx>
                        <w:txbxContent>
                          <w:p w:rsidR="007B6BC4" w:rsidRDefault="007B6BC4">
                            <w:r>
                              <w:rPr>
                                <w:rFonts w:ascii="Verdana" w:hAnsi="Verdana"/>
                                <w:b/>
                                <w:bCs/>
                                <w:noProof/>
                                <w:color w:val="000000"/>
                                <w:sz w:val="21"/>
                                <w:szCs w:val="21"/>
                              </w:rPr>
                              <w:drawing>
                                <wp:inline distT="0" distB="0" distL="0" distR="0">
                                  <wp:extent cx="2138680" cy="1335677"/>
                                  <wp:effectExtent l="0" t="0" r="0" b="0"/>
                                  <wp:docPr id="18" name="Picture 2" descr="Family Car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32"/>
                                          </pic:cNvPr>
                                          <pic:cNvPicPr>
                                            <a:picLocks noChangeAspect="1" noChangeArrowheads="1"/>
                                          </pic:cNvPicPr>
                                        </pic:nvPicPr>
                                        <pic:blipFill>
                                          <a:blip r:embed="rId33"/>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12.05pt;margin-top:1.4pt;width:168.55pt;height:9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r6LgIAAFo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">
                <v:textbox>
                  <w:txbxContent>
                    <w:p w:rsidR="007B6BC4" w:rsidRDefault="007B6BC4">
                      <w:r>
                        <w:rPr>
                          <w:rFonts w:ascii="Verdana" w:hAnsi="Verdana"/>
                          <w:b/>
                          <w:bCs/>
                          <w:noProof/>
                          <w:color w:val="000000"/>
                          <w:sz w:val="21"/>
                          <w:szCs w:val="21"/>
                        </w:rPr>
                        <w:drawing>
                          <wp:inline distT="0" distB="0" distL="0" distR="0">
                            <wp:extent cx="2138680" cy="1335677"/>
                            <wp:effectExtent l="0" t="0" r="0" b="0"/>
                            <wp:docPr id="18" name="Picture 2" descr="Family Car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32"/>
                                    </pic:cNvPr>
                                    <pic:cNvPicPr>
                                      <a:picLocks noChangeAspect="1" noChangeArrowheads="1"/>
                                    </pic:cNvPicPr>
                                  </pic:nvPicPr>
                                  <pic:blipFill>
                                    <a:blip r:embed="rId33"/>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v:textbox>
              </v:shape>
            </w:pict>
          </mc:Fallback>
        </mc:AlternateContent>
      </w:r>
    </w:p>
    <w:p w:rsidR="00505BAA" w:rsidRDefault="00605E6B" w:rsidP="00605E6B">
      <w:pPr>
        <w:tabs>
          <w:tab w:val="left" w:pos="237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Pr="00505BAA" w:rsidRDefault="00505BAA" w:rsidP="00505BAA">
      <w:pPr>
        <w:rPr>
          <w:rFonts w:ascii="Times New Roman" w:eastAsia="Times New Roman" w:hAnsi="Times New Roman" w:cs="Times New Roman"/>
          <w:sz w:val="24"/>
          <w:szCs w:val="24"/>
        </w:rPr>
      </w:pPr>
    </w:p>
    <w:p w:rsidR="00505BAA" w:rsidRDefault="00505BAA" w:rsidP="00505BAA">
      <w:pPr>
        <w:rPr>
          <w:rFonts w:ascii="Times New Roman" w:eastAsia="Times New Roman" w:hAnsi="Times New Roman" w:cs="Times New Roman"/>
          <w:sz w:val="24"/>
          <w:szCs w:val="24"/>
        </w:rPr>
      </w:pPr>
    </w:p>
    <w:p w:rsidR="0012277C" w:rsidRDefault="0012277C" w:rsidP="00505BAA">
      <w:pPr>
        <w:rPr>
          <w:rFonts w:ascii="Times New Roman" w:eastAsia="Times New Roman" w:hAnsi="Times New Roman" w:cs="Times New Roman"/>
          <w:sz w:val="24"/>
          <w:szCs w:val="24"/>
        </w:rPr>
      </w:pPr>
    </w:p>
    <w:p w:rsidR="000E6B9D" w:rsidRDefault="0019719B" w:rsidP="0012277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-387985</wp:posOffset>
                </wp:positionH>
                <wp:positionV relativeFrom="paragraph">
                  <wp:posOffset>183515</wp:posOffset>
                </wp:positionV>
                <wp:extent cx="6652260" cy="2280920"/>
                <wp:effectExtent l="12065" t="13335" r="12700" b="1079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2280920"/>
                        </a:xfrm>
                        <a:prstGeom prst="rect">
                          <a:avLst/>
                        </a:prstGeom>
                        <a:solidFill>
                          <a:srgbClr val="FFFFFF"/>
                        </a:solidFill>
                        <a:ln w="9525">
                          <a:solidFill>
                            <a:srgbClr val="000000"/>
                          </a:solidFill>
                          <a:miter lim="800000"/>
                          <a:headEnd/>
                          <a:tailEnd/>
                        </a:ln>
                      </wps:spPr>
                      <wps:txbx>
                        <w:txbxContent>
                          <w:p w:rsidR="007B6BC4" w:rsidRPr="009C4D25" w:rsidRDefault="007B6BC4" w:rsidP="009C4D25">
                            <w:pPr>
                              <w:pStyle w:val="Heading2"/>
                            </w:pPr>
                            <w:r>
                              <w:t>NON-VIOLENT RESISTANCE PROGRAMME</w:t>
                            </w:r>
                          </w:p>
                          <w:p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rsidR="007B6BC4" w:rsidRDefault="007B6BC4" w:rsidP="009C4D25">
                            <w:pPr>
                              <w:spacing w:line="240" w:lineRule="auto"/>
                              <w:jc w:val="center"/>
                            </w:pPr>
                            <w:r>
                              <w:t>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30.55pt;margin-top:14.45pt;width:523.8pt;height:17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">
                <v:textbox>
                  <w:txbxContent>
                    <w:p w:rsidR="007B6BC4" w:rsidRPr="009C4D25" w:rsidRDefault="007B6BC4" w:rsidP="009C4D25">
                      <w:pPr>
                        <w:pStyle w:val="Heading2"/>
                      </w:pPr>
                      <w:r>
                        <w:t>NON-VIOLENT RESISTANCE PROGRAMME</w:t>
                      </w:r>
                    </w:p>
                    <w:p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rsidR="007B6BC4" w:rsidRDefault="007B6BC4" w:rsidP="009C4D25">
                      <w:pPr>
                        <w:spacing w:line="240" w:lineRule="auto"/>
                        <w:jc w:val="center"/>
                      </w:pPr>
                      <w:r>
                        <w:t>____________________</w:t>
                      </w:r>
                    </w:p>
                  </w:txbxContent>
                </v:textbox>
              </v:shape>
            </w:pict>
          </mc:Fallback>
        </mc:AlternateContent>
      </w:r>
    </w:p>
    <w:p w:rsidR="009C4D25" w:rsidRDefault="009C4D25" w:rsidP="009C4D25"/>
    <w:p w:rsidR="009C4D25" w:rsidRDefault="009C4D25" w:rsidP="009C4D25"/>
    <w:p w:rsidR="009C4D25" w:rsidRDefault="009C4D25" w:rsidP="009C4D25"/>
    <w:p w:rsidR="009C4D25" w:rsidRDefault="009C4D25" w:rsidP="009C4D25"/>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9719B" w:rsidP="0012277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-582930</wp:posOffset>
                </wp:positionH>
                <wp:positionV relativeFrom="paragraph">
                  <wp:posOffset>-15875</wp:posOffset>
                </wp:positionV>
                <wp:extent cx="6772910" cy="4542155"/>
                <wp:effectExtent l="7620" t="10795" r="10795" b="952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4542155"/>
                        </a:xfrm>
                        <a:prstGeom prst="rect">
                          <a:avLst/>
                        </a:prstGeom>
                        <a:solidFill>
                          <a:srgbClr val="FFFFFF"/>
                        </a:solidFill>
                        <a:ln w="9525">
                          <a:solidFill>
                            <a:srgbClr val="000000"/>
                          </a:solidFill>
                          <a:miter lim="800000"/>
                          <a:headEnd/>
                          <a:tailEnd/>
                        </a:ln>
                      </wps:spPr>
                      <wps:txbx>
                        <w:txbxContent>
                          <w:p w:rsidR="007B6BC4" w:rsidRDefault="007B6BC4" w:rsidP="0012277C">
                            <w:pPr>
                              <w:jc w:val="right"/>
                              <w:rPr>
                                <w:rFonts w:ascii="Verdana" w:hAnsi="Verdana"/>
                                <w:sz w:val="20"/>
                                <w:szCs w:val="20"/>
                              </w:rPr>
                            </w:pPr>
                            <w:r w:rsidRPr="0012277C">
                              <w:rPr>
                                <w:rFonts w:ascii="Verdana" w:hAnsi="Verdana"/>
                                <w:noProof/>
                                <w:sz w:val="20"/>
                                <w:szCs w:val="20"/>
                              </w:rPr>
                              <w:drawing>
                                <wp:inline distT="0" distB="0" distL="0" distR="0">
                                  <wp:extent cx="2361565" cy="854075"/>
                                  <wp:effectExtent l="19050" t="0" r="635" b="0"/>
                                  <wp:docPr id="31" name="Picture 1" descr="Image result for strengthening families progra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34"/>
                                          </pic:cNvPr>
                                          <pic:cNvPicPr>
                                            <a:picLocks noChangeAspect="1" noChangeArrowheads="1"/>
                                          </pic:cNvPicPr>
                                        </pic:nvPicPr>
                                        <pic:blipFill>
                                          <a:blip r:embed="rId35"/>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rsidR="007B6BC4" w:rsidRPr="0012277C" w:rsidRDefault="007B6BC4" w:rsidP="0012277C">
                            <w:pPr>
                              <w:pStyle w:val="Footer"/>
                              <w:spacing w:line="276" w:lineRule="auto"/>
                              <w:jc w:val="both"/>
                              <w:rPr>
                                <w:rFonts w:ascii="Verdana" w:hAnsi="Verdana"/>
                                <w:sz w:val="20"/>
                                <w:szCs w:val="20"/>
                              </w:rPr>
                            </w:pPr>
                          </w:p>
                          <w:p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rsidR="007B6BC4" w:rsidRDefault="007B6BC4" w:rsidP="0012277C">
                            <w:pPr>
                              <w:jc w:val="both"/>
                            </w:pPr>
                          </w:p>
                          <w:p w:rsidR="007B6BC4" w:rsidRDefault="007B6BC4" w:rsidP="0012277C">
                            <w:pPr>
                              <w:rPr>
                                <w:rFonts w:ascii="Arial" w:hAnsi="Arial" w:cs="Arial"/>
                                <w:noProof/>
                                <w:color w:val="001BA0"/>
                                <w:sz w:val="21"/>
                                <w:szCs w:val="21"/>
                              </w:rPr>
                            </w:pPr>
                          </w:p>
                          <w:p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45.9pt;margin-top:-1.25pt;width:533.3pt;height:35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">
                <v:textbox>
                  <w:txbxContent>
                    <w:p w:rsidR="007B6BC4" w:rsidRDefault="007B6BC4" w:rsidP="0012277C">
                      <w:pPr>
                        <w:jc w:val="right"/>
                        <w:rPr>
                          <w:rFonts w:ascii="Verdana" w:hAnsi="Verdana"/>
                          <w:sz w:val="20"/>
                          <w:szCs w:val="20"/>
                        </w:rPr>
                      </w:pPr>
                      <w:r w:rsidRPr="0012277C">
                        <w:rPr>
                          <w:rFonts w:ascii="Verdana" w:hAnsi="Verdana"/>
                          <w:noProof/>
                          <w:sz w:val="20"/>
                          <w:szCs w:val="20"/>
                        </w:rPr>
                        <w:drawing>
                          <wp:inline distT="0" distB="0" distL="0" distR="0">
                            <wp:extent cx="2361565" cy="854075"/>
                            <wp:effectExtent l="19050" t="0" r="635" b="0"/>
                            <wp:docPr id="31" name="Picture 1" descr="Image result for strengthening families progra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34"/>
                                    </pic:cNvPr>
                                    <pic:cNvPicPr>
                                      <a:picLocks noChangeAspect="1" noChangeArrowheads="1"/>
                                    </pic:cNvPicPr>
                                  </pic:nvPicPr>
                                  <pic:blipFill>
                                    <a:blip r:embed="rId35"/>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rsidR="007B6BC4" w:rsidRPr="0012277C" w:rsidRDefault="007B6BC4" w:rsidP="0012277C">
                      <w:pPr>
                        <w:pStyle w:val="Footer"/>
                        <w:spacing w:line="276" w:lineRule="auto"/>
                        <w:jc w:val="both"/>
                        <w:rPr>
                          <w:rFonts w:ascii="Verdana" w:hAnsi="Verdana"/>
                          <w:sz w:val="20"/>
                          <w:szCs w:val="20"/>
                        </w:rPr>
                      </w:pPr>
                    </w:p>
                    <w:p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rsidR="007B6BC4" w:rsidRDefault="007B6BC4" w:rsidP="0012277C">
                      <w:pPr>
                        <w:jc w:val="both"/>
                      </w:pPr>
                    </w:p>
                    <w:p w:rsidR="007B6BC4" w:rsidRDefault="007B6BC4" w:rsidP="0012277C">
                      <w:pPr>
                        <w:rPr>
                          <w:rFonts w:ascii="Arial" w:hAnsi="Arial" w:cs="Arial"/>
                          <w:noProof/>
                          <w:color w:val="001BA0"/>
                          <w:sz w:val="21"/>
                          <w:szCs w:val="21"/>
                        </w:rPr>
                      </w:pPr>
                    </w:p>
                    <w:p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v:textbox>
              </v:shape>
            </w:pict>
          </mc:Fallback>
        </mc:AlternateContent>
      </w: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12277C" w:rsidRDefault="0012277C" w:rsidP="0012277C">
      <w:pPr>
        <w:rPr>
          <w:rFonts w:ascii="Times New Roman" w:eastAsia="Times New Roman" w:hAnsi="Times New Roman" w:cs="Times New Roman"/>
          <w:sz w:val="24"/>
          <w:szCs w:val="24"/>
        </w:rPr>
      </w:pPr>
    </w:p>
    <w:p w:rsidR="003D13EB" w:rsidRDefault="0019719B" w:rsidP="0012277C">
      <w:pPr>
        <w:rPr>
          <w:rFonts w:ascii="Times New Roman" w:eastAsia="Times New Roman" w:hAnsi="Times New Roman" w:cs="Times New Roman"/>
          <w:sz w:val="24"/>
          <w:szCs w:val="24"/>
        </w:rPr>
      </w:pPr>
      <w:r>
        <w:rPr>
          <w:rFonts w:eastAsiaTheme="minorHAnsi"/>
          <w:noProof/>
          <w:sz w:val="24"/>
          <w:szCs w:val="24"/>
          <w:u w:val="single"/>
        </w:rPr>
        <mc:AlternateContent>
          <mc:Choice Requires="wps">
            <w:drawing>
              <wp:anchor distT="0" distB="0" distL="114300" distR="114300" simplePos="0" relativeHeight="251682816" behindDoc="0" locked="0" layoutInCell="1" allowOverlap="1">
                <wp:simplePos x="0" y="0"/>
                <wp:positionH relativeFrom="column">
                  <wp:posOffset>-582930</wp:posOffset>
                </wp:positionH>
                <wp:positionV relativeFrom="paragraph">
                  <wp:posOffset>37465</wp:posOffset>
                </wp:positionV>
                <wp:extent cx="6843395" cy="4230370"/>
                <wp:effectExtent l="7620" t="5715" r="6985" b="1206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4230370"/>
                        </a:xfrm>
                        <a:prstGeom prst="rect">
                          <a:avLst/>
                        </a:prstGeom>
                        <a:solidFill>
                          <a:srgbClr val="FFFFFF"/>
                        </a:solidFill>
                        <a:ln w="9525">
                          <a:solidFill>
                            <a:srgbClr val="000000"/>
                          </a:solidFill>
                          <a:miter lim="800000"/>
                          <a:headEnd/>
                          <a:tailEnd/>
                        </a:ln>
                      </wps:spPr>
                      <wps:txbx>
                        <w:txbxContent>
                          <w:p w:rsidR="007B6BC4" w:rsidRDefault="007B6BC4" w:rsidP="00FD1A84">
                            <w:r w:rsidRPr="00FD1A84">
                              <w:rPr>
                                <w:noProof/>
                              </w:rPr>
                              <w:drawing>
                                <wp:inline distT="0" distB="0" distL="0" distR="0">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36"/>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rsidR="007B6BC4" w:rsidRPr="00A23D3C" w:rsidRDefault="007B6BC4" w:rsidP="00A23D3C">
                            <w:pPr>
                              <w:spacing w:after="240" w:line="240" w:lineRule="auto"/>
                              <w:rPr>
                                <w:rFonts w:ascii="Verdana" w:eastAsia="Times New Roman" w:hAnsi="Verdana" w:cs="Helvetica"/>
                                <w:sz w:val="20"/>
                                <w:szCs w:val="20"/>
                              </w:rPr>
                            </w:pPr>
                            <w:r w:rsidRPr="007F3643">
                              <w:rPr>
                                <w:rFonts w:ascii="Verdana" w:eastAsia="Times New Roman" w:hAnsi="Verdana" w:cs="Helvetica"/>
                                <w:i/>
                                <w:sz w:val="20"/>
                                <w:szCs w:val="20"/>
                              </w:rPr>
                              <w:t>Make the Connection</w:t>
                            </w:r>
                            <w:r w:rsidRPr="00A23D3C">
                              <w:rPr>
                                <w:rFonts w:ascii="Verdana" w:eastAsia="Times New Roman" w:hAnsi="Verdana" w:cs="Helvetica"/>
                                <w:sz w:val="20"/>
                                <w:szCs w:val="20"/>
                              </w:rPr>
                              <w:t xml:space="preserve"> helps parents to:</w:t>
                            </w:r>
                          </w:p>
                          <w:p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rPr>
                            </w:pPr>
                            <w:r w:rsidRPr="00A23D3C">
                              <w:rPr>
                                <w:rFonts w:ascii="Verdana" w:eastAsia="Times New Roman" w:hAnsi="Verdana" w:cs="Helvetica"/>
                                <w:sz w:val="20"/>
                                <w:szCs w:val="20"/>
                              </w:rPr>
                              <w:t>Discover and practice ways to connect emotionally and communicate with their child</w:t>
                            </w:r>
                          </w:p>
                          <w:p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rPr>
                              <w:t>Feel more confident and supported in their parenting role so that their child develops a secure attachment, a strong foundation for language, and feels confident to explore and learn.</w:t>
                            </w:r>
                          </w:p>
                          <w:p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7"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rPr>
                            </w:pPr>
                          </w:p>
                          <w:p w:rsidR="007B6BC4" w:rsidRDefault="007B6BC4" w:rsidP="00FD1A84">
                            <w:pPr>
                              <w:rPr>
                                <w:rFonts w:ascii="Open Sans" w:hAnsi="Open Sans" w:cs="Helvetica"/>
                                <w:sz w:val="25"/>
                                <w:szCs w:val="25"/>
                              </w:rPr>
                            </w:pPr>
                          </w:p>
                          <w:p w:rsidR="007B6BC4" w:rsidRPr="00FD1A84" w:rsidRDefault="007B6BC4" w:rsidP="00FD1A84">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45.9pt;margin-top:2.95pt;width:538.85pt;height:3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">
                <v:textbox>
                  <w:txbxContent>
                    <w:p w:rsidR="007B6BC4" w:rsidRDefault="007B6BC4" w:rsidP="00FD1A84">
                      <w:r w:rsidRPr="00FD1A84">
                        <w:rPr>
                          <w:noProof/>
                        </w:rPr>
                        <w:drawing>
                          <wp:inline distT="0" distB="0" distL="0" distR="0">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36"/>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rsidR="007B6BC4" w:rsidRPr="00A23D3C" w:rsidRDefault="007B6BC4" w:rsidP="00A23D3C">
                      <w:pPr>
                        <w:spacing w:after="240" w:line="240" w:lineRule="auto"/>
                        <w:rPr>
                          <w:rFonts w:ascii="Verdana" w:eastAsia="Times New Roman" w:hAnsi="Verdana" w:cs="Helvetica"/>
                          <w:sz w:val="20"/>
                          <w:szCs w:val="20"/>
                        </w:rPr>
                      </w:pPr>
                      <w:r w:rsidRPr="007F3643">
                        <w:rPr>
                          <w:rFonts w:ascii="Verdana" w:eastAsia="Times New Roman" w:hAnsi="Verdana" w:cs="Helvetica"/>
                          <w:i/>
                          <w:sz w:val="20"/>
                          <w:szCs w:val="20"/>
                        </w:rPr>
                        <w:t>Make the Connection</w:t>
                      </w:r>
                      <w:r w:rsidRPr="00A23D3C">
                        <w:rPr>
                          <w:rFonts w:ascii="Verdana" w:eastAsia="Times New Roman" w:hAnsi="Verdana" w:cs="Helvetica"/>
                          <w:sz w:val="20"/>
                          <w:szCs w:val="20"/>
                        </w:rPr>
                        <w:t xml:space="preserve"> helps parents to:</w:t>
                      </w:r>
                    </w:p>
                    <w:p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rPr>
                      </w:pPr>
                      <w:r w:rsidRPr="00A23D3C">
                        <w:rPr>
                          <w:rFonts w:ascii="Verdana" w:eastAsia="Times New Roman" w:hAnsi="Verdana" w:cs="Helvetica"/>
                          <w:sz w:val="20"/>
                          <w:szCs w:val="20"/>
                        </w:rPr>
                        <w:t>Discover and practice ways to connect emotionally and communicate with their child</w:t>
                      </w:r>
                    </w:p>
                    <w:p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rPr>
                        <w:t>Feel more confident and supported in their parenting role so that their child develops a secure attachment, a strong foundation for language, and feels confident to explore and learn.</w:t>
                      </w:r>
                    </w:p>
                    <w:p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8"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rPr>
                      </w:pPr>
                    </w:p>
                    <w:p w:rsidR="007B6BC4" w:rsidRDefault="007B6BC4" w:rsidP="00FD1A84">
                      <w:pPr>
                        <w:rPr>
                          <w:rFonts w:ascii="Open Sans" w:hAnsi="Open Sans" w:cs="Helvetica"/>
                          <w:sz w:val="25"/>
                          <w:szCs w:val="25"/>
                        </w:rPr>
                      </w:pPr>
                    </w:p>
                    <w:p w:rsidR="007B6BC4" w:rsidRPr="00FD1A84" w:rsidRDefault="007B6BC4" w:rsidP="00FD1A84">
                      <w:pPr>
                        <w:rPr>
                          <w:rFonts w:ascii="Verdana" w:hAnsi="Verdana"/>
                          <w:sz w:val="20"/>
                          <w:szCs w:val="20"/>
                        </w:rPr>
                      </w:pPr>
                    </w:p>
                  </w:txbxContent>
                </v:textbox>
              </v:shape>
            </w:pict>
          </mc:Fallback>
        </mc:AlternateContent>
      </w: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Pr="003D13EB" w:rsidRDefault="003D13EB" w:rsidP="003D13EB">
      <w:pPr>
        <w:rPr>
          <w:rFonts w:ascii="Times New Roman" w:eastAsia="Times New Roman" w:hAnsi="Times New Roman" w:cs="Times New Roman"/>
          <w:sz w:val="24"/>
          <w:szCs w:val="24"/>
        </w:rPr>
      </w:pPr>
    </w:p>
    <w:p w:rsidR="003D13EB" w:rsidRDefault="003D13EB" w:rsidP="003D13EB">
      <w:pPr>
        <w:rPr>
          <w:rFonts w:ascii="Times New Roman" w:eastAsia="Times New Roman" w:hAnsi="Times New Roman" w:cs="Times New Roman"/>
          <w:sz w:val="24"/>
          <w:szCs w:val="24"/>
        </w:rPr>
      </w:pPr>
    </w:p>
    <w:p w:rsidR="007B6BC4" w:rsidRPr="007B6BC4" w:rsidRDefault="0019719B" w:rsidP="007B6BC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-582295</wp:posOffset>
                </wp:positionH>
                <wp:positionV relativeFrom="paragraph">
                  <wp:posOffset>65405</wp:posOffset>
                </wp:positionV>
                <wp:extent cx="6892290" cy="4180205"/>
                <wp:effectExtent l="8255" t="6350" r="5080" b="1397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4180205"/>
                        </a:xfrm>
                        <a:prstGeom prst="rect">
                          <a:avLst/>
                        </a:prstGeom>
                        <a:solidFill>
                          <a:srgbClr val="FFFFFF"/>
                        </a:solidFill>
                        <a:ln w="9525">
                          <a:solidFill>
                            <a:srgbClr val="000000"/>
                          </a:solidFill>
                          <a:miter lim="800000"/>
                          <a:headEnd/>
                          <a:tailEnd/>
                        </a:ln>
                      </wps:spPr>
                      <wps:txbx>
                        <w:txbxContent>
                          <w:p w:rsidR="007B6BC4" w:rsidRDefault="007B6BC4" w:rsidP="003D13EB">
                            <w:r w:rsidRPr="003D13EB">
                              <w:rPr>
                                <w:noProof/>
                              </w:rPr>
                              <w:drawing>
                                <wp:inline distT="0" distB="0" distL="0" distR="0" wp14:anchorId="44AED6D9" wp14:editId="027527EA">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9"/>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40" w:history="1">
                              <w:r w:rsidRPr="00FB5AF1">
                                <w:rPr>
                                  <w:rStyle w:val="Hyperlink"/>
                                  <w:rFonts w:ascii="Verdana" w:hAnsi="Verdana"/>
                                  <w:sz w:val="20"/>
                                  <w:szCs w:val="20"/>
                                </w:rPr>
                                <w:t>http://www.triplep.net/glo-en/home/</w:t>
                              </w:r>
                            </w:hyperlink>
                            <w:r>
                              <w:rPr>
                                <w:rFonts w:ascii="Verdana" w:hAnsi="Verdana"/>
                                <w:sz w:val="20"/>
                                <w:szCs w:val="20"/>
                              </w:rPr>
                              <w:tab/>
                            </w:r>
                          </w:p>
                          <w:p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rsidR="007B6BC4" w:rsidRPr="009F073D" w:rsidRDefault="007B6BC4" w:rsidP="003D13EB">
                            <w:pPr>
                              <w:rPr>
                                <w:rFonts w:ascii="Verdana" w:hAnsi="Verdana"/>
                                <w:i/>
                                <w:sz w:val="20"/>
                                <w:szCs w:val="20"/>
                              </w:rPr>
                            </w:pPr>
                            <w:r>
                              <w:rPr>
                                <w:rFonts w:ascii="Verdana" w:hAnsi="Verdana"/>
                                <w:sz w:val="20"/>
                                <w:szCs w:val="20"/>
                              </w:rP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45.85pt;margin-top:5.15pt;width:542.7pt;height:3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">
                <v:textbox>
                  <w:txbxContent>
                    <w:p w:rsidR="007B6BC4" w:rsidRDefault="007B6BC4" w:rsidP="003D13EB">
                      <w:r w:rsidRPr="003D13EB">
                        <w:rPr>
                          <w:noProof/>
                        </w:rPr>
                        <w:drawing>
                          <wp:inline distT="0" distB="0" distL="0" distR="0" wp14:anchorId="44AED6D9" wp14:editId="027527EA">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9"/>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41" w:history="1">
                        <w:r w:rsidRPr="00FB5AF1">
                          <w:rPr>
                            <w:rStyle w:val="Hyperlink"/>
                            <w:rFonts w:ascii="Verdana" w:hAnsi="Verdana"/>
                            <w:sz w:val="20"/>
                            <w:szCs w:val="20"/>
                          </w:rPr>
                          <w:t>http://www.triplep.net/glo-en/home/</w:t>
                        </w:r>
                      </w:hyperlink>
                      <w:r>
                        <w:rPr>
                          <w:rFonts w:ascii="Verdana" w:hAnsi="Verdana"/>
                          <w:sz w:val="20"/>
                          <w:szCs w:val="20"/>
                        </w:rPr>
                        <w:tab/>
                      </w:r>
                    </w:p>
                    <w:p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rsidR="007B6BC4" w:rsidRPr="009F073D" w:rsidRDefault="007B6BC4" w:rsidP="003D13EB">
                      <w:pPr>
                        <w:rPr>
                          <w:rFonts w:ascii="Verdana" w:hAnsi="Verdana"/>
                          <w:i/>
                          <w:sz w:val="20"/>
                          <w:szCs w:val="20"/>
                        </w:rPr>
                      </w:pPr>
                      <w:r>
                        <w:rPr>
                          <w:rFonts w:ascii="Verdana" w:hAnsi="Verdana"/>
                          <w:sz w:val="20"/>
                          <w:szCs w:val="20"/>
                        </w:rPr>
                        <w:tab/>
                      </w:r>
                      <w:r>
                        <w:tab/>
                      </w:r>
                    </w:p>
                  </w:txbxContent>
                </v:textbox>
              </v:shape>
            </w:pict>
          </mc:Fallback>
        </mc:AlternateContent>
      </w: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Pr="007B6BC4" w:rsidRDefault="007B6BC4" w:rsidP="007B6BC4">
      <w:pPr>
        <w:rPr>
          <w:rFonts w:ascii="Times New Roman" w:eastAsia="Times New Roman" w:hAnsi="Times New Roman" w:cs="Times New Roman"/>
          <w:sz w:val="24"/>
          <w:szCs w:val="24"/>
        </w:rPr>
      </w:pPr>
    </w:p>
    <w:p w:rsidR="007B6BC4" w:rsidRDefault="007B6BC4" w:rsidP="007B6BC4">
      <w:pPr>
        <w:spacing w:after="0" w:line="240" w:lineRule="auto"/>
        <w:jc w:val="both"/>
      </w:pPr>
    </w:p>
    <w:p w:rsidR="007B6BC4" w:rsidRDefault="007B6BC4" w:rsidP="007B6BC4">
      <w:pPr>
        <w:spacing w:after="0" w:line="240" w:lineRule="auto"/>
        <w:jc w:val="both"/>
      </w:pPr>
    </w:p>
    <w:p w:rsidR="007B6BC4" w:rsidRDefault="007B6BC4" w:rsidP="007B6BC4">
      <w:pPr>
        <w:spacing w:after="0" w:line="240" w:lineRule="auto"/>
        <w:jc w:val="both"/>
      </w:pPr>
    </w:p>
    <w:p w:rsidR="007820F1" w:rsidRDefault="0019719B" w:rsidP="007B6BC4">
      <w:pPr>
        <w:rPr>
          <w:rFonts w:ascii="Times New Roman" w:eastAsia="Times New Roman" w:hAnsi="Times New Roman" w:cs="Times New Roman"/>
          <w:sz w:val="24"/>
          <w:szCs w:val="24"/>
        </w:rPr>
      </w:pPr>
      <w:r>
        <w:rPr>
          <w:rFonts w:eastAsiaTheme="minorHAnsi"/>
          <w:noProof/>
        </w:rPr>
        <mc:AlternateContent>
          <mc:Choice Requires="wps">
            <w:drawing>
              <wp:anchor distT="0" distB="0" distL="114300" distR="114300" simplePos="0" relativeHeight="251686912" behindDoc="0" locked="0" layoutInCell="1" allowOverlap="1">
                <wp:simplePos x="0" y="0"/>
                <wp:positionH relativeFrom="column">
                  <wp:posOffset>-582295</wp:posOffset>
                </wp:positionH>
                <wp:positionV relativeFrom="paragraph">
                  <wp:posOffset>277495</wp:posOffset>
                </wp:positionV>
                <wp:extent cx="6880860" cy="3902710"/>
                <wp:effectExtent l="8255" t="10160" r="6985" b="1143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902710"/>
                        </a:xfrm>
                        <a:prstGeom prst="rect">
                          <a:avLst/>
                        </a:prstGeom>
                        <a:solidFill>
                          <a:srgbClr val="FFFFFF"/>
                        </a:solidFill>
                        <a:ln w="9525">
                          <a:solidFill>
                            <a:srgbClr val="000000"/>
                          </a:solidFill>
                          <a:miter lim="800000"/>
                          <a:headEnd/>
                          <a:tailEnd/>
                        </a:ln>
                      </wps:spPr>
                      <wps:txbx>
                        <w:txbxContent>
                          <w:p w:rsidR="007820F1" w:rsidRPr="009C4D25" w:rsidRDefault="007820F1" w:rsidP="007820F1">
                            <w:pPr>
                              <w:pStyle w:val="Heading2"/>
                            </w:pPr>
                            <w:r>
                              <w:t>FAMILY COMMUNICATION &amp; SELF-ESTEEM PROGRAMME</w:t>
                            </w:r>
                          </w:p>
                          <w:p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rsidR="007820F1" w:rsidRDefault="007820F1" w:rsidP="007820F1">
                            <w:pPr>
                              <w:jc w:val="both"/>
                            </w:pPr>
                            <w:r>
                              <w:t>The fundamental idea of the approach to parenting taken in the FCSE model is based on the ‘Good Enough Parent’ who:</w:t>
                            </w:r>
                          </w:p>
                          <w:p w:rsidR="007820F1" w:rsidRDefault="007820F1" w:rsidP="007820F1">
                            <w:pPr>
                              <w:numPr>
                                <w:ilvl w:val="1"/>
                                <w:numId w:val="18"/>
                              </w:numPr>
                              <w:spacing w:after="0"/>
                              <w:jc w:val="both"/>
                            </w:pPr>
                            <w:r>
                              <w:t>Accepts themselves and their children as unique individuals</w:t>
                            </w:r>
                          </w:p>
                          <w:p w:rsidR="007820F1" w:rsidRDefault="007820F1" w:rsidP="007820F1">
                            <w:pPr>
                              <w:numPr>
                                <w:ilvl w:val="1"/>
                                <w:numId w:val="18"/>
                              </w:numPr>
                              <w:spacing w:after="0"/>
                              <w:jc w:val="both"/>
                            </w:pPr>
                            <w:r>
                              <w:t>Is concerned to do the best job they can for their children</w:t>
                            </w:r>
                          </w:p>
                          <w:p w:rsidR="007820F1" w:rsidRDefault="007820F1" w:rsidP="007820F1">
                            <w:pPr>
                              <w:numPr>
                                <w:ilvl w:val="1"/>
                                <w:numId w:val="18"/>
                              </w:numPr>
                              <w:spacing w:after="0"/>
                              <w:jc w:val="both"/>
                            </w:pPr>
                            <w:r>
                              <w:t>Knows that perfection is not what children need in their parents,</w:t>
                            </w:r>
                          </w:p>
                          <w:p w:rsidR="00A2613C" w:rsidRDefault="007820F1" w:rsidP="00DF7105">
                            <w:pPr>
                              <w:numPr>
                                <w:ilvl w:val="1"/>
                                <w:numId w:val="18"/>
                              </w:numPr>
                              <w:spacing w:after="0"/>
                              <w:jc w:val="both"/>
                            </w:pPr>
                            <w:r>
                              <w:t>Recognizes that sensitivity, support and structure is what they need.</w:t>
                            </w:r>
                          </w:p>
                          <w:p w:rsidR="00A2613C" w:rsidRDefault="00A2613C" w:rsidP="00A2613C">
                            <w:pPr>
                              <w:spacing w:after="0"/>
                              <w:jc w:val="both"/>
                            </w:pPr>
                          </w:p>
                          <w:p w:rsidR="007820F1" w:rsidRDefault="007820F1" w:rsidP="00A2613C">
                            <w:pPr>
                              <w:spacing w:after="0"/>
                              <w:jc w:val="both"/>
                            </w:pPr>
                            <w:r>
                              <w:t>The course is designed to:</w:t>
                            </w:r>
                          </w:p>
                          <w:p w:rsidR="007820F1" w:rsidRDefault="007820F1" w:rsidP="007820F1">
                            <w:pPr>
                              <w:pStyle w:val="ListParagraph"/>
                              <w:numPr>
                                <w:ilvl w:val="0"/>
                                <w:numId w:val="19"/>
                              </w:numPr>
                            </w:pPr>
                            <w:r>
                              <w:t>Help parents explore how they communicate with their children and each other</w:t>
                            </w:r>
                          </w:p>
                          <w:p w:rsidR="007820F1" w:rsidRDefault="007820F1" w:rsidP="007820F1">
                            <w:pPr>
                              <w:pStyle w:val="ListParagraph"/>
                              <w:numPr>
                                <w:ilvl w:val="0"/>
                                <w:numId w:val="19"/>
                              </w:numPr>
                            </w:pPr>
                            <w:r>
                              <w:t>Support parents in the good job that they are already doing</w:t>
                            </w:r>
                          </w:p>
                          <w:p w:rsidR="007820F1" w:rsidRDefault="007820F1" w:rsidP="007820F1">
                            <w:pPr>
                              <w:pStyle w:val="ListParagraph"/>
                              <w:numPr>
                                <w:ilvl w:val="0"/>
                                <w:numId w:val="19"/>
                              </w:numPr>
                            </w:pPr>
                            <w:r>
                              <w:t>Support parents in enhancing their relationships with their children</w:t>
                            </w:r>
                          </w:p>
                          <w:p w:rsidR="007820F1" w:rsidRDefault="007820F1" w:rsidP="00A2613C">
                            <w:pPr>
                              <w:pStyle w:val="ListParagraph"/>
                              <w:numPr>
                                <w:ilvl w:val="0"/>
                                <w:numId w:val="19"/>
                              </w:numPr>
                            </w:pPr>
                            <w:r>
                              <w:t>Provide parents with an opportunity to talk with other parents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margin-left:-45.85pt;margin-top:21.85pt;width:541.8pt;height:30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">
                <v:textbox>
                  <w:txbxContent>
                    <w:p w:rsidR="007820F1" w:rsidRPr="009C4D25" w:rsidRDefault="007820F1" w:rsidP="007820F1">
                      <w:pPr>
                        <w:pStyle w:val="Heading2"/>
                      </w:pPr>
                      <w:r>
                        <w:t>FAMILY COMMUNICATION &amp; SELF-ESTEEM PROGRAMME</w:t>
                      </w:r>
                    </w:p>
                    <w:p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rsidR="007820F1" w:rsidRDefault="007820F1" w:rsidP="007820F1">
                      <w:pPr>
                        <w:jc w:val="both"/>
                      </w:pPr>
                      <w:r>
                        <w:t>The fundamental idea of the approach to parenting taken in the FCSE model is based on the ‘Good Enough Parent’ who:</w:t>
                      </w:r>
                    </w:p>
                    <w:p w:rsidR="007820F1" w:rsidRDefault="007820F1" w:rsidP="007820F1">
                      <w:pPr>
                        <w:numPr>
                          <w:ilvl w:val="1"/>
                          <w:numId w:val="18"/>
                        </w:numPr>
                        <w:spacing w:after="0"/>
                        <w:jc w:val="both"/>
                      </w:pPr>
                      <w:r>
                        <w:t>Accepts themselves and their children as unique individuals</w:t>
                      </w:r>
                    </w:p>
                    <w:p w:rsidR="007820F1" w:rsidRDefault="007820F1" w:rsidP="007820F1">
                      <w:pPr>
                        <w:numPr>
                          <w:ilvl w:val="1"/>
                          <w:numId w:val="18"/>
                        </w:numPr>
                        <w:spacing w:after="0"/>
                        <w:jc w:val="both"/>
                      </w:pPr>
                      <w:r>
                        <w:t>Is concerned to do the best job they can for their children</w:t>
                      </w:r>
                    </w:p>
                    <w:p w:rsidR="007820F1" w:rsidRDefault="007820F1" w:rsidP="007820F1">
                      <w:pPr>
                        <w:numPr>
                          <w:ilvl w:val="1"/>
                          <w:numId w:val="18"/>
                        </w:numPr>
                        <w:spacing w:after="0"/>
                        <w:jc w:val="both"/>
                      </w:pPr>
                      <w:r>
                        <w:t>Knows that perfection is not what children need in their parents,</w:t>
                      </w:r>
                    </w:p>
                    <w:p w:rsidR="00A2613C" w:rsidRDefault="007820F1" w:rsidP="00DF7105">
                      <w:pPr>
                        <w:numPr>
                          <w:ilvl w:val="1"/>
                          <w:numId w:val="18"/>
                        </w:numPr>
                        <w:spacing w:after="0"/>
                        <w:jc w:val="both"/>
                      </w:pPr>
                      <w:r>
                        <w:t>Recognizes that sensitivity, support and structure is what they need.</w:t>
                      </w:r>
                    </w:p>
                    <w:p w:rsidR="00A2613C" w:rsidRDefault="00A2613C" w:rsidP="00A2613C">
                      <w:pPr>
                        <w:spacing w:after="0"/>
                        <w:jc w:val="both"/>
                      </w:pPr>
                    </w:p>
                    <w:p w:rsidR="007820F1" w:rsidRDefault="007820F1" w:rsidP="00A2613C">
                      <w:pPr>
                        <w:spacing w:after="0"/>
                        <w:jc w:val="both"/>
                      </w:pPr>
                      <w:r>
                        <w:t>The course is designed to:</w:t>
                      </w:r>
                    </w:p>
                    <w:p w:rsidR="007820F1" w:rsidRDefault="007820F1" w:rsidP="007820F1">
                      <w:pPr>
                        <w:pStyle w:val="ListParagraph"/>
                        <w:numPr>
                          <w:ilvl w:val="0"/>
                          <w:numId w:val="19"/>
                        </w:numPr>
                      </w:pPr>
                      <w:r>
                        <w:t>Help parents explore how they communicate with their children and each other</w:t>
                      </w:r>
                    </w:p>
                    <w:p w:rsidR="007820F1" w:rsidRDefault="007820F1" w:rsidP="007820F1">
                      <w:pPr>
                        <w:pStyle w:val="ListParagraph"/>
                        <w:numPr>
                          <w:ilvl w:val="0"/>
                          <w:numId w:val="19"/>
                        </w:numPr>
                      </w:pPr>
                      <w:r>
                        <w:t>Support parents in the good job that they are already doing</w:t>
                      </w:r>
                    </w:p>
                    <w:p w:rsidR="007820F1" w:rsidRDefault="007820F1" w:rsidP="007820F1">
                      <w:pPr>
                        <w:pStyle w:val="ListParagraph"/>
                        <w:numPr>
                          <w:ilvl w:val="0"/>
                          <w:numId w:val="19"/>
                        </w:numPr>
                      </w:pPr>
                      <w:r>
                        <w:t>Support parents in enhancing their relationships with their children</w:t>
                      </w:r>
                    </w:p>
                    <w:p w:rsidR="007820F1" w:rsidRDefault="007820F1" w:rsidP="00A2613C">
                      <w:pPr>
                        <w:pStyle w:val="ListParagraph"/>
                        <w:numPr>
                          <w:ilvl w:val="0"/>
                          <w:numId w:val="19"/>
                        </w:numPr>
                      </w:pPr>
                      <w:r>
                        <w:t>Provide parents with an opportunity to talk with other parents</w:t>
                      </w:r>
                    </w:p>
                  </w:txbxContent>
                </v:textbox>
              </v:shape>
            </w:pict>
          </mc:Fallback>
        </mc:AlternateContent>
      </w:r>
    </w:p>
    <w:p w:rsidR="007820F1" w:rsidRPr="007820F1" w:rsidRDefault="007820F1" w:rsidP="007820F1">
      <w:pPr>
        <w:rPr>
          <w:rFonts w:ascii="Times New Roman" w:eastAsia="Times New Roman" w:hAnsi="Times New Roman" w:cs="Times New Roman"/>
          <w:sz w:val="24"/>
          <w:szCs w:val="24"/>
        </w:rPr>
      </w:pPr>
    </w:p>
    <w:p w:rsidR="007820F1" w:rsidRPr="007820F1" w:rsidRDefault="007820F1" w:rsidP="007820F1">
      <w:pPr>
        <w:rPr>
          <w:rFonts w:ascii="Times New Roman" w:eastAsia="Times New Roman" w:hAnsi="Times New Roman" w:cs="Times New Roman"/>
          <w:sz w:val="24"/>
          <w:szCs w:val="24"/>
        </w:rPr>
      </w:pPr>
    </w:p>
    <w:p w:rsidR="007820F1" w:rsidRPr="007820F1" w:rsidRDefault="007820F1" w:rsidP="007820F1">
      <w:pPr>
        <w:rPr>
          <w:rFonts w:ascii="Times New Roman" w:eastAsia="Times New Roman" w:hAnsi="Times New Roman" w:cs="Times New Roman"/>
          <w:sz w:val="24"/>
          <w:szCs w:val="24"/>
        </w:rPr>
      </w:pPr>
    </w:p>
    <w:p w:rsidR="007820F1" w:rsidRPr="007820F1" w:rsidRDefault="007820F1" w:rsidP="007820F1">
      <w:pPr>
        <w:rPr>
          <w:rFonts w:ascii="Times New Roman" w:eastAsia="Times New Roman" w:hAnsi="Times New Roman" w:cs="Times New Roman"/>
          <w:sz w:val="24"/>
          <w:szCs w:val="24"/>
        </w:rPr>
      </w:pPr>
    </w:p>
    <w:p w:rsidR="007820F1" w:rsidRDefault="007820F1" w:rsidP="007820F1">
      <w:pPr>
        <w:rPr>
          <w:rFonts w:ascii="Times New Roman" w:eastAsia="Times New Roman" w:hAnsi="Times New Roman" w:cs="Times New Roman"/>
          <w:sz w:val="24"/>
          <w:szCs w:val="24"/>
        </w:rPr>
      </w:pPr>
    </w:p>
    <w:p w:rsidR="00CE21ED" w:rsidRDefault="007820F1" w:rsidP="007820F1">
      <w:pPr>
        <w:tabs>
          <w:tab w:val="left" w:pos="614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p w:rsidR="0012277C" w:rsidRDefault="0012277C" w:rsidP="00CE21ED">
      <w:pPr>
        <w:rPr>
          <w:rFonts w:ascii="Times New Roman" w:eastAsia="Times New Roman" w:hAnsi="Times New Roman" w:cs="Times New Roman"/>
          <w:sz w:val="24"/>
          <w:szCs w:val="24"/>
        </w:rPr>
      </w:pPr>
    </w:p>
    <w:p w:rsidR="00CE21ED" w:rsidRDefault="0019719B" w:rsidP="00CE21ED">
      <w:pPr>
        <w:shd w:val="clear" w:color="auto" w:fill="FFFFFF"/>
        <w:spacing w:after="300" w:line="240" w:lineRule="auto"/>
        <w:textAlignment w:val="baseline"/>
        <w:rPr>
          <w:rFonts w:ascii="Times New Roman" w:eastAsia="Times New Roman" w:hAnsi="Times New Roman" w:cs="Times New Roman"/>
          <w:sz w:val="24"/>
          <w:szCs w:val="24"/>
        </w:rPr>
      </w:pPr>
      <w:r>
        <w:rPr>
          <w:rFonts w:eastAsiaTheme="minorHAnsi"/>
          <w:noProof/>
        </w:rPr>
        <w:lastRenderedPageBreak/>
        <mc:AlternateContent>
          <mc:Choice Requires="wps">
            <w:drawing>
              <wp:anchor distT="45720" distB="45720" distL="114300" distR="114300" simplePos="0" relativeHeight="251688960" behindDoc="0" locked="0" layoutInCell="1" allowOverlap="1">
                <wp:simplePos x="0" y="0"/>
                <wp:positionH relativeFrom="column">
                  <wp:posOffset>-463550</wp:posOffset>
                </wp:positionH>
                <wp:positionV relativeFrom="paragraph">
                  <wp:posOffset>426085</wp:posOffset>
                </wp:positionV>
                <wp:extent cx="6804660" cy="5850255"/>
                <wp:effectExtent l="12700" t="5080" r="12065" b="12065"/>
                <wp:wrapSquare wrapText="bothSides"/>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5850255"/>
                        </a:xfrm>
                        <a:prstGeom prst="rect">
                          <a:avLst/>
                        </a:prstGeom>
                        <a:solidFill>
                          <a:srgbClr val="FFFFFF"/>
                        </a:solidFill>
                        <a:ln w="9525">
                          <a:solidFill>
                            <a:srgbClr val="000000"/>
                          </a:solidFill>
                          <a:miter lim="800000"/>
                          <a:headEnd/>
                          <a:tailEnd/>
                        </a:ln>
                      </wps:spPr>
                      <wps:txbx>
                        <w:txbxContent>
                          <w:p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rPr>
                              <w:drawing>
                                <wp:inline distT="0" distB="0" distL="0" distR="0" wp14:anchorId="594E2E6C" wp14:editId="2757DD0C">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rPr>
                              <w:t>Kent Hoffman, Glen Cooper, and Bert Powell</w:t>
                            </w:r>
                            <w:r w:rsidR="00C76026" w:rsidRPr="00982A00">
                              <w:rPr>
                                <w:rFonts w:eastAsia="Times New Roman" w:cs="Times New Roman"/>
                                <w:lang w:val="en-US"/>
                              </w:rPr>
                              <w:t>, clinicians based in Spokane, Washington State, USA</w:t>
                            </w:r>
                            <w:r w:rsidR="00C76026" w:rsidRPr="003C2B62">
                              <w:rPr>
                                <w:rFonts w:eastAsia="Times New Roman" w:cs="Arial"/>
                                <w:lang w:val="en-US"/>
                              </w:rPr>
                              <w:t>​</w:t>
                            </w:r>
                            <w:r w:rsidR="00C76026" w:rsidRPr="00982A00">
                              <w:rPr>
                                <w:rFonts w:eastAsia="Times New Roman" w:cs="Arial"/>
                                <w:lang w:val="en-US"/>
                              </w:rPr>
                              <w:t xml:space="preserve"> and is derived from an application of</w:t>
                            </w:r>
                            <w:r w:rsidR="00C76026" w:rsidRPr="00982A00">
                              <w:rPr>
                                <w:rFonts w:eastAsia="Times New Roman" w:cs="Times New Roman"/>
                                <w:lang w:val="en-US"/>
                              </w:rPr>
                              <w:t xml:space="preserve"> Object Relations,</w:t>
                            </w:r>
                            <w:r w:rsidR="00C76026" w:rsidRPr="003C2B62">
                              <w:rPr>
                                <w:rFonts w:eastAsia="Times New Roman" w:cs="Times New Roman"/>
                                <w:lang w:val="en-US"/>
                              </w:rPr>
                              <w:t xml:space="preserve">  </w:t>
                            </w:r>
                            <w:r w:rsidR="00C76026" w:rsidRPr="00982A00">
                              <w:rPr>
                                <w:rFonts w:eastAsia="Times New Roman" w:cs="Times New Roman"/>
                                <w:lang w:val="en-US"/>
                              </w:rPr>
                              <w:t>Attachment theory</w:t>
                            </w:r>
                            <w:r w:rsidR="00C76026" w:rsidRPr="003C2B62">
                              <w:rPr>
                                <w:rFonts w:eastAsia="Times New Roman" w:cs="Times New Roman"/>
                                <w:lang w:val="en-US"/>
                              </w:rPr>
                              <w:t xml:space="preserve"> and </w:t>
                            </w:r>
                            <w:r w:rsidR="00C76026" w:rsidRPr="00982A00">
                              <w:rPr>
                                <w:rFonts w:eastAsia="Times New Roman" w:cs="Times New Roman"/>
                                <w:lang w:val="en-US"/>
                              </w:rPr>
                              <w:t>Family Systems theory.</w:t>
                            </w:r>
                            <w:r w:rsidR="00C76026" w:rsidRPr="00982A00">
                              <w:rPr>
                                <w:rFonts w:eastAsia="Times New Roman" w:cs="Arial"/>
                                <w:lang w:val="en-US"/>
                              </w:rPr>
                              <w:t xml:space="preserve"> </w:t>
                            </w:r>
                            <w:r w:rsidR="00C76026" w:rsidRPr="00982A00">
                              <w:rPr>
                                <w:rFonts w:eastAsia="Times New Roman" w:cs="Times New Roman"/>
                                <w:lang w:val="en-US"/>
                              </w:rPr>
                              <w:t xml:space="preserve"> </w:t>
                            </w:r>
                            <w:r w:rsidRPr="00982A00">
                              <w:rPr>
                                <w:rFonts w:eastAsia="Times New Roman" w:cstheme="minorHAnsi"/>
                                <w:lang w:eastAsia="en-GB"/>
                              </w:rPr>
                              <w:t xml:space="preserve"> Its founding principles include:</w:t>
                            </w:r>
                          </w:p>
                          <w:p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rPr>
                              <w:t xml:space="preserve"> </w:t>
                            </w:r>
                            <w:r w:rsidRPr="00CE21ED">
                              <w:rPr>
                                <w:rFonts w:eastAsia="Times New Roman" w:cs="Times New Roman"/>
                                <w:lang w:val="en-US"/>
                              </w:rPr>
                              <w:t>in infancy and early childhood increase the probability of psychopathology later on in life.</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Secure attachment relationships with caregivers are a protective factor for infants and preschoolers, setting the foundation for social competence and promoting effective functioning of the emotion regulation and stress response systems.</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The quality of the attachment relationship is amenable to change.</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Learning, including therapeutic change, occurs from within a secure base relationship.</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Lasting change in the attachment relationship comes from caregivers developing specific relationship capacities rather than learning techniques to manage behavior.</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All caregivers want what is best for their children</w:t>
                            </w:r>
                          </w:p>
                          <w:p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rsidR="0011123E" w:rsidRDefault="0011123E">
                            <w:r w:rsidRPr="00982A00">
                              <w:rPr>
                                <w:i/>
                              </w:rPr>
                              <w:t>For further information, see the website</w:t>
                            </w:r>
                            <w:r w:rsidRPr="00982A00">
                              <w:t>:</w:t>
                            </w:r>
                            <w:r>
                              <w:t xml:space="preserve"> </w:t>
                            </w:r>
                            <w:hyperlink r:id="rId43"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rsidR="0011123E" w:rsidRDefault="001112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36.5pt;margin-top:33.55pt;width:535.8pt;height:46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">
                <v:textbox>
                  <w:txbxContent>
                    <w:p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rPr>
                        <w:drawing>
                          <wp:inline distT="0" distB="0" distL="0" distR="0" wp14:anchorId="594E2E6C" wp14:editId="2757DD0C">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rPr>
                        <w:t>Kent Hoffman, Glen Cooper, and Bert Powell</w:t>
                      </w:r>
                      <w:r w:rsidR="00C76026" w:rsidRPr="00982A00">
                        <w:rPr>
                          <w:rFonts w:eastAsia="Times New Roman" w:cs="Times New Roman"/>
                          <w:lang w:val="en-US"/>
                        </w:rPr>
                        <w:t>, clinicians based in Spokane, Washington State, USA</w:t>
                      </w:r>
                      <w:r w:rsidR="00C76026" w:rsidRPr="003C2B62">
                        <w:rPr>
                          <w:rFonts w:eastAsia="Times New Roman" w:cs="Arial"/>
                          <w:lang w:val="en-US"/>
                        </w:rPr>
                        <w:t>​</w:t>
                      </w:r>
                      <w:r w:rsidR="00C76026" w:rsidRPr="00982A00">
                        <w:rPr>
                          <w:rFonts w:eastAsia="Times New Roman" w:cs="Arial"/>
                          <w:lang w:val="en-US"/>
                        </w:rPr>
                        <w:t xml:space="preserve"> and is derived from an application of</w:t>
                      </w:r>
                      <w:r w:rsidR="00C76026" w:rsidRPr="00982A00">
                        <w:rPr>
                          <w:rFonts w:eastAsia="Times New Roman" w:cs="Times New Roman"/>
                          <w:lang w:val="en-US"/>
                        </w:rPr>
                        <w:t xml:space="preserve"> Object Relations,</w:t>
                      </w:r>
                      <w:r w:rsidR="00C76026" w:rsidRPr="003C2B62">
                        <w:rPr>
                          <w:rFonts w:eastAsia="Times New Roman" w:cs="Times New Roman"/>
                          <w:lang w:val="en-US"/>
                        </w:rPr>
                        <w:t xml:space="preserve">  </w:t>
                      </w:r>
                      <w:r w:rsidR="00C76026" w:rsidRPr="00982A00">
                        <w:rPr>
                          <w:rFonts w:eastAsia="Times New Roman" w:cs="Times New Roman"/>
                          <w:lang w:val="en-US"/>
                        </w:rPr>
                        <w:t>Attachment theory</w:t>
                      </w:r>
                      <w:r w:rsidR="00C76026" w:rsidRPr="003C2B62">
                        <w:rPr>
                          <w:rFonts w:eastAsia="Times New Roman" w:cs="Times New Roman"/>
                          <w:lang w:val="en-US"/>
                        </w:rPr>
                        <w:t xml:space="preserve"> and </w:t>
                      </w:r>
                      <w:r w:rsidR="00C76026" w:rsidRPr="00982A00">
                        <w:rPr>
                          <w:rFonts w:eastAsia="Times New Roman" w:cs="Times New Roman"/>
                          <w:lang w:val="en-US"/>
                        </w:rPr>
                        <w:t>Family Systems theory.</w:t>
                      </w:r>
                      <w:r w:rsidR="00C76026" w:rsidRPr="00982A00">
                        <w:rPr>
                          <w:rFonts w:eastAsia="Times New Roman" w:cs="Arial"/>
                          <w:lang w:val="en-US"/>
                        </w:rPr>
                        <w:t xml:space="preserve"> </w:t>
                      </w:r>
                      <w:r w:rsidR="00C76026" w:rsidRPr="00982A00">
                        <w:rPr>
                          <w:rFonts w:eastAsia="Times New Roman" w:cs="Times New Roman"/>
                          <w:lang w:val="en-US"/>
                        </w:rPr>
                        <w:t xml:space="preserve"> </w:t>
                      </w:r>
                      <w:r w:rsidRPr="00982A00">
                        <w:rPr>
                          <w:rFonts w:eastAsia="Times New Roman" w:cstheme="minorHAnsi"/>
                          <w:lang w:eastAsia="en-GB"/>
                        </w:rPr>
                        <w:t xml:space="preserve"> Its founding principles include:</w:t>
                      </w:r>
                    </w:p>
                    <w:p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rPr>
                        <w:t xml:space="preserve"> </w:t>
                      </w:r>
                      <w:r w:rsidRPr="00CE21ED">
                        <w:rPr>
                          <w:rFonts w:eastAsia="Times New Roman" w:cs="Times New Roman"/>
                          <w:lang w:val="en-US"/>
                        </w:rPr>
                        <w:t>in infancy and early childhood increase the probability of psychopathology later on in life.</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Secure attachment relationships with caregivers are a protective factor for infants and preschoolers, setting the foundation for social competence and promoting effective functioning of the emotion regulation and stress response systems.</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The quality of the attachment relationship is amenable to change.</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Learning, including therapeutic change, occurs from within a secure base relationship.</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Lasting change in the attachment relationship comes from caregivers developing specific relationship capacities rather than learning techniques to manage behavior.</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rPr>
                      </w:pPr>
                      <w:r w:rsidRPr="00982A00">
                        <w:rPr>
                          <w:rFonts w:eastAsia="Times New Roman" w:cs="Times New Roman"/>
                          <w:lang w:val="en-US"/>
                        </w:rPr>
                        <w:t>All caregivers want what is best for their children</w:t>
                      </w:r>
                    </w:p>
                    <w:p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rsidR="0011123E" w:rsidRDefault="0011123E">
                      <w:r w:rsidRPr="00982A00">
                        <w:rPr>
                          <w:i/>
                        </w:rPr>
                        <w:t>For further information, see the website</w:t>
                      </w:r>
                      <w:r w:rsidRPr="00982A00">
                        <w:t>:</w:t>
                      </w:r>
                      <w:r>
                        <w:t xml:space="preserve"> </w:t>
                      </w:r>
                      <w:hyperlink r:id="rId44"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rsidR="0011123E" w:rsidRDefault="0011123E"/>
                  </w:txbxContent>
                </v:textbox>
                <w10:wrap type="square"/>
              </v:shape>
            </w:pict>
          </mc:Fallback>
        </mc:AlternateContent>
      </w:r>
    </w:p>
    <w:p w:rsidR="00CE21ED" w:rsidRPr="00CE21ED" w:rsidRDefault="00CE21ED" w:rsidP="00CE21ED">
      <w:pPr>
        <w:rPr>
          <w:rFonts w:ascii="Times New Roman" w:eastAsia="Times New Roman" w:hAnsi="Times New Roman" w:cs="Times New Roman"/>
          <w:sz w:val="24"/>
          <w:szCs w:val="24"/>
        </w:rPr>
      </w:pPr>
    </w:p>
    <w:p w:rsidR="003C2B62" w:rsidRPr="003C2B62" w:rsidRDefault="003C2B62" w:rsidP="003C2B62">
      <w:pPr>
        <w:spacing w:before="100" w:beforeAutospacing="1" w:after="100" w:afterAutospacing="1" w:line="240" w:lineRule="auto"/>
        <w:rPr>
          <w:rFonts w:ascii="Verdana" w:eastAsia="Times New Roman" w:hAnsi="Verdana" w:cs="Times New Roman"/>
          <w:sz w:val="23"/>
          <w:szCs w:val="23"/>
          <w:lang w:val="en-US"/>
        </w:rPr>
      </w:pPr>
      <w:r w:rsidRPr="003C2B62">
        <w:rPr>
          <w:rFonts w:ascii="Verdana" w:eastAsia="Times New Roman" w:hAnsi="Verdana" w:cs="Times New Roman"/>
          <w:sz w:val="23"/>
          <w:szCs w:val="23"/>
          <w:lang w:val="en-US"/>
        </w:rPr>
        <w:t>.</w:t>
      </w: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p w:rsidR="00CE21ED" w:rsidRPr="00CE21ED" w:rsidRDefault="00CE21ED" w:rsidP="00CE21ED">
      <w:pPr>
        <w:rPr>
          <w:rFonts w:ascii="Times New Roman" w:eastAsia="Times New Roman" w:hAnsi="Times New Roman" w:cs="Times New Roman"/>
          <w:sz w:val="24"/>
          <w:szCs w:val="24"/>
        </w:rPr>
      </w:pPr>
    </w:p>
    <w:sectPr w:rsidR="00CE21ED" w:rsidRPr="00CE21ED" w:rsidSect="00194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63B4"/>
    <w:multiLevelType w:val="hybridMultilevel"/>
    <w:tmpl w:val="FC82B096"/>
    <w:lvl w:ilvl="0" w:tplc="4B06AC9A">
      <w:numFmt w:val="bullet"/>
      <w:lvlText w:val="-"/>
      <w:lvlJc w:val="left"/>
      <w:pPr>
        <w:ind w:left="1080" w:hanging="360"/>
      </w:pPr>
      <w:rPr>
        <w:rFonts w:ascii="Calibri" w:eastAsiaTheme="minorHAnsi"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EFA4275"/>
    <w:multiLevelType w:val="multilevel"/>
    <w:tmpl w:val="7D6A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AA060C"/>
    <w:multiLevelType w:val="hybridMultilevel"/>
    <w:tmpl w:val="65C0E110"/>
    <w:lvl w:ilvl="0" w:tplc="18090001">
      <w:start w:val="1"/>
      <w:numFmt w:val="bullet"/>
      <w:lvlText w:val=""/>
      <w:lvlJc w:val="left"/>
      <w:pPr>
        <w:ind w:left="767" w:hanging="360"/>
      </w:pPr>
      <w:rPr>
        <w:rFonts w:ascii="Symbol" w:hAnsi="Symbol" w:hint="default"/>
      </w:rPr>
    </w:lvl>
    <w:lvl w:ilvl="1" w:tplc="18090003" w:tentative="1">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3">
    <w:nsid w:val="2DF5423B"/>
    <w:multiLevelType w:val="hybridMultilevel"/>
    <w:tmpl w:val="B4721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1275988"/>
    <w:multiLevelType w:val="hybridMultilevel"/>
    <w:tmpl w:val="F0EE6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6D243FE"/>
    <w:multiLevelType w:val="hybridMultilevel"/>
    <w:tmpl w:val="68A4EB34"/>
    <w:lvl w:ilvl="0" w:tplc="18090001">
      <w:start w:val="1"/>
      <w:numFmt w:val="bullet"/>
      <w:lvlText w:val=""/>
      <w:lvlJc w:val="left"/>
      <w:pPr>
        <w:ind w:left="783" w:hanging="360"/>
      </w:pPr>
      <w:rPr>
        <w:rFonts w:ascii="Symbol" w:hAnsi="Symbol" w:hint="default"/>
      </w:rPr>
    </w:lvl>
    <w:lvl w:ilvl="1" w:tplc="18090003" w:tentative="1">
      <w:start w:val="1"/>
      <w:numFmt w:val="bullet"/>
      <w:lvlText w:val="o"/>
      <w:lvlJc w:val="left"/>
      <w:pPr>
        <w:ind w:left="1503" w:hanging="360"/>
      </w:pPr>
      <w:rPr>
        <w:rFonts w:ascii="Courier New" w:hAnsi="Courier New" w:cs="Courier New" w:hint="default"/>
      </w:rPr>
    </w:lvl>
    <w:lvl w:ilvl="2" w:tplc="18090005" w:tentative="1">
      <w:start w:val="1"/>
      <w:numFmt w:val="bullet"/>
      <w:lvlText w:val=""/>
      <w:lvlJc w:val="left"/>
      <w:pPr>
        <w:ind w:left="2223" w:hanging="360"/>
      </w:pPr>
      <w:rPr>
        <w:rFonts w:ascii="Wingdings" w:hAnsi="Wingdings" w:hint="default"/>
      </w:rPr>
    </w:lvl>
    <w:lvl w:ilvl="3" w:tplc="18090001" w:tentative="1">
      <w:start w:val="1"/>
      <w:numFmt w:val="bullet"/>
      <w:lvlText w:val=""/>
      <w:lvlJc w:val="left"/>
      <w:pPr>
        <w:ind w:left="2943" w:hanging="360"/>
      </w:pPr>
      <w:rPr>
        <w:rFonts w:ascii="Symbol" w:hAnsi="Symbol" w:hint="default"/>
      </w:rPr>
    </w:lvl>
    <w:lvl w:ilvl="4" w:tplc="18090003" w:tentative="1">
      <w:start w:val="1"/>
      <w:numFmt w:val="bullet"/>
      <w:lvlText w:val="o"/>
      <w:lvlJc w:val="left"/>
      <w:pPr>
        <w:ind w:left="3663" w:hanging="360"/>
      </w:pPr>
      <w:rPr>
        <w:rFonts w:ascii="Courier New" w:hAnsi="Courier New" w:cs="Courier New" w:hint="default"/>
      </w:rPr>
    </w:lvl>
    <w:lvl w:ilvl="5" w:tplc="18090005" w:tentative="1">
      <w:start w:val="1"/>
      <w:numFmt w:val="bullet"/>
      <w:lvlText w:val=""/>
      <w:lvlJc w:val="left"/>
      <w:pPr>
        <w:ind w:left="4383" w:hanging="360"/>
      </w:pPr>
      <w:rPr>
        <w:rFonts w:ascii="Wingdings" w:hAnsi="Wingdings" w:hint="default"/>
      </w:rPr>
    </w:lvl>
    <w:lvl w:ilvl="6" w:tplc="18090001" w:tentative="1">
      <w:start w:val="1"/>
      <w:numFmt w:val="bullet"/>
      <w:lvlText w:val=""/>
      <w:lvlJc w:val="left"/>
      <w:pPr>
        <w:ind w:left="5103" w:hanging="360"/>
      </w:pPr>
      <w:rPr>
        <w:rFonts w:ascii="Symbol" w:hAnsi="Symbol" w:hint="default"/>
      </w:rPr>
    </w:lvl>
    <w:lvl w:ilvl="7" w:tplc="18090003" w:tentative="1">
      <w:start w:val="1"/>
      <w:numFmt w:val="bullet"/>
      <w:lvlText w:val="o"/>
      <w:lvlJc w:val="left"/>
      <w:pPr>
        <w:ind w:left="5823" w:hanging="360"/>
      </w:pPr>
      <w:rPr>
        <w:rFonts w:ascii="Courier New" w:hAnsi="Courier New" w:cs="Courier New" w:hint="default"/>
      </w:rPr>
    </w:lvl>
    <w:lvl w:ilvl="8" w:tplc="18090005" w:tentative="1">
      <w:start w:val="1"/>
      <w:numFmt w:val="bullet"/>
      <w:lvlText w:val=""/>
      <w:lvlJc w:val="left"/>
      <w:pPr>
        <w:ind w:left="6543" w:hanging="360"/>
      </w:pPr>
      <w:rPr>
        <w:rFonts w:ascii="Wingdings" w:hAnsi="Wingdings" w:hint="default"/>
      </w:rPr>
    </w:lvl>
  </w:abstractNum>
  <w:abstractNum w:abstractNumId="6">
    <w:nsid w:val="3DC56F2B"/>
    <w:multiLevelType w:val="multilevel"/>
    <w:tmpl w:val="11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634DB4"/>
    <w:multiLevelType w:val="multilevel"/>
    <w:tmpl w:val="7BB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EA3DC7"/>
    <w:multiLevelType w:val="hybridMultilevel"/>
    <w:tmpl w:val="58AAF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3872D02"/>
    <w:multiLevelType w:val="hybridMultilevel"/>
    <w:tmpl w:val="A85408F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nsid w:val="6000226C"/>
    <w:multiLevelType w:val="hybridMultilevel"/>
    <w:tmpl w:val="9404C242"/>
    <w:lvl w:ilvl="0" w:tplc="18090003">
      <w:start w:val="1"/>
      <w:numFmt w:val="bullet"/>
      <w:lvlText w:val="o"/>
      <w:lvlJc w:val="left"/>
      <w:pPr>
        <w:ind w:left="180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nsid w:val="60490B79"/>
    <w:multiLevelType w:val="hybridMultilevel"/>
    <w:tmpl w:val="C8D2B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0305EB"/>
    <w:multiLevelType w:val="hybridMultilevel"/>
    <w:tmpl w:val="787C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57F7D8D"/>
    <w:multiLevelType w:val="hybridMultilevel"/>
    <w:tmpl w:val="D5D4BF18"/>
    <w:lvl w:ilvl="0" w:tplc="36606732">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7EC148C"/>
    <w:multiLevelType w:val="hybridMultilevel"/>
    <w:tmpl w:val="D20C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F8104BB"/>
    <w:multiLevelType w:val="hybridMultilevel"/>
    <w:tmpl w:val="3D6CB52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2AF6286"/>
    <w:multiLevelType w:val="hybridMultilevel"/>
    <w:tmpl w:val="79B0C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2E04A92"/>
    <w:multiLevelType w:val="multilevel"/>
    <w:tmpl w:val="03FC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6960F0"/>
    <w:multiLevelType w:val="hybridMultilevel"/>
    <w:tmpl w:val="6046E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6817E93"/>
    <w:multiLevelType w:val="multilevel"/>
    <w:tmpl w:val="65AE40B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nsid w:val="78216995"/>
    <w:multiLevelType w:val="multilevel"/>
    <w:tmpl w:val="6AC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4E0882"/>
    <w:multiLevelType w:val="multilevel"/>
    <w:tmpl w:val="1D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A63E24"/>
    <w:multiLevelType w:val="hybridMultilevel"/>
    <w:tmpl w:val="5C348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6"/>
  </w:num>
  <w:num w:numId="4">
    <w:abstractNumId w:val="0"/>
  </w:num>
  <w:num w:numId="5">
    <w:abstractNumId w:val="12"/>
  </w:num>
  <w:num w:numId="6">
    <w:abstractNumId w:val="1"/>
  </w:num>
  <w:num w:numId="7">
    <w:abstractNumId w:val="17"/>
  </w:num>
  <w:num w:numId="8">
    <w:abstractNumId w:val="6"/>
  </w:num>
  <w:num w:numId="9">
    <w:abstractNumId w:val="10"/>
  </w:num>
  <w:num w:numId="10">
    <w:abstractNumId w:val="9"/>
  </w:num>
  <w:num w:numId="11">
    <w:abstractNumId w:val="7"/>
  </w:num>
  <w:num w:numId="12">
    <w:abstractNumId w:val="2"/>
  </w:num>
  <w:num w:numId="13">
    <w:abstractNumId w:val="5"/>
  </w:num>
  <w:num w:numId="14">
    <w:abstractNumId w:val="11"/>
  </w:num>
  <w:num w:numId="15">
    <w:abstractNumId w:val="21"/>
  </w:num>
  <w:num w:numId="16">
    <w:abstractNumId w:val="19"/>
  </w:num>
  <w:num w:numId="17">
    <w:abstractNumId w:val="18"/>
  </w:num>
  <w:num w:numId="18">
    <w:abstractNumId w:val="13"/>
  </w:num>
  <w:num w:numId="19">
    <w:abstractNumId w:val="22"/>
  </w:num>
  <w:num w:numId="20">
    <w:abstractNumId w:val="15"/>
  </w:num>
  <w:num w:numId="21">
    <w:abstractNumId w:val="4"/>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977"/>
    <w:rsid w:val="0002063A"/>
    <w:rsid w:val="00053E35"/>
    <w:rsid w:val="0006761A"/>
    <w:rsid w:val="000A4A5B"/>
    <w:rsid w:val="000D62BC"/>
    <w:rsid w:val="000E6B9D"/>
    <w:rsid w:val="0011123E"/>
    <w:rsid w:val="0011574E"/>
    <w:rsid w:val="0012277C"/>
    <w:rsid w:val="0012643E"/>
    <w:rsid w:val="00131551"/>
    <w:rsid w:val="00187BD6"/>
    <w:rsid w:val="00194769"/>
    <w:rsid w:val="0019719B"/>
    <w:rsid w:val="001C0018"/>
    <w:rsid w:val="001C3586"/>
    <w:rsid w:val="00225BE9"/>
    <w:rsid w:val="00237A0A"/>
    <w:rsid w:val="002413A8"/>
    <w:rsid w:val="00274977"/>
    <w:rsid w:val="0031102C"/>
    <w:rsid w:val="00314849"/>
    <w:rsid w:val="003440A8"/>
    <w:rsid w:val="003B6CCB"/>
    <w:rsid w:val="003C2B62"/>
    <w:rsid w:val="003D13EB"/>
    <w:rsid w:val="003D6A1C"/>
    <w:rsid w:val="003F025B"/>
    <w:rsid w:val="00403410"/>
    <w:rsid w:val="0044070F"/>
    <w:rsid w:val="00447792"/>
    <w:rsid w:val="00464C95"/>
    <w:rsid w:val="00472559"/>
    <w:rsid w:val="004B0E93"/>
    <w:rsid w:val="004C4522"/>
    <w:rsid w:val="004F5642"/>
    <w:rsid w:val="00505BAA"/>
    <w:rsid w:val="00517DEA"/>
    <w:rsid w:val="0052659B"/>
    <w:rsid w:val="00542897"/>
    <w:rsid w:val="005B131A"/>
    <w:rsid w:val="005C5425"/>
    <w:rsid w:val="005E23D0"/>
    <w:rsid w:val="00600F59"/>
    <w:rsid w:val="00605E6B"/>
    <w:rsid w:val="006356CC"/>
    <w:rsid w:val="0065616B"/>
    <w:rsid w:val="006942CF"/>
    <w:rsid w:val="006B5941"/>
    <w:rsid w:val="006E0C46"/>
    <w:rsid w:val="007056B7"/>
    <w:rsid w:val="007820F1"/>
    <w:rsid w:val="00790CFB"/>
    <w:rsid w:val="007A759E"/>
    <w:rsid w:val="007B63F8"/>
    <w:rsid w:val="007B6BC4"/>
    <w:rsid w:val="007F3643"/>
    <w:rsid w:val="0084350F"/>
    <w:rsid w:val="008C5360"/>
    <w:rsid w:val="008F5B86"/>
    <w:rsid w:val="009061EF"/>
    <w:rsid w:val="00907A98"/>
    <w:rsid w:val="009303BB"/>
    <w:rsid w:val="00981402"/>
    <w:rsid w:val="00982A00"/>
    <w:rsid w:val="009B0EED"/>
    <w:rsid w:val="009C4D25"/>
    <w:rsid w:val="009D5951"/>
    <w:rsid w:val="009E6C54"/>
    <w:rsid w:val="009E7A50"/>
    <w:rsid w:val="009F073D"/>
    <w:rsid w:val="00A23D3C"/>
    <w:rsid w:val="00A2613C"/>
    <w:rsid w:val="00A4338C"/>
    <w:rsid w:val="00A4698D"/>
    <w:rsid w:val="00A46B47"/>
    <w:rsid w:val="00A558DD"/>
    <w:rsid w:val="00AE02CA"/>
    <w:rsid w:val="00B4354D"/>
    <w:rsid w:val="00C22C51"/>
    <w:rsid w:val="00C33CE1"/>
    <w:rsid w:val="00C54279"/>
    <w:rsid w:val="00C6136D"/>
    <w:rsid w:val="00C76026"/>
    <w:rsid w:val="00C871FF"/>
    <w:rsid w:val="00CB4328"/>
    <w:rsid w:val="00CE21ED"/>
    <w:rsid w:val="00D140FA"/>
    <w:rsid w:val="00D33742"/>
    <w:rsid w:val="00DC0A3F"/>
    <w:rsid w:val="00DC7329"/>
    <w:rsid w:val="00E016E4"/>
    <w:rsid w:val="00E13F7C"/>
    <w:rsid w:val="00F2466D"/>
    <w:rsid w:val="00F831D3"/>
    <w:rsid w:val="00F92BE4"/>
    <w:rsid w:val="00FA50B4"/>
    <w:rsid w:val="00FD1A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96668">
      <w:bodyDiv w:val="1"/>
      <w:marLeft w:val="0"/>
      <w:marRight w:val="0"/>
      <w:marTop w:val="0"/>
      <w:marBottom w:val="0"/>
      <w:divBdr>
        <w:top w:val="none" w:sz="0" w:space="0" w:color="auto"/>
        <w:left w:val="none" w:sz="0" w:space="0" w:color="auto"/>
        <w:bottom w:val="none" w:sz="0" w:space="0" w:color="auto"/>
        <w:right w:val="none" w:sz="0" w:space="0" w:color="auto"/>
      </w:divBdr>
      <w:divsChild>
        <w:div w:id="1346788782">
          <w:marLeft w:val="0"/>
          <w:marRight w:val="0"/>
          <w:marTop w:val="0"/>
          <w:marBottom w:val="0"/>
          <w:divBdr>
            <w:top w:val="none" w:sz="0" w:space="0" w:color="auto"/>
            <w:left w:val="none" w:sz="0" w:space="0" w:color="auto"/>
            <w:bottom w:val="none" w:sz="0" w:space="0" w:color="auto"/>
            <w:right w:val="none" w:sz="0" w:space="0" w:color="auto"/>
          </w:divBdr>
          <w:divsChild>
            <w:div w:id="764227766">
              <w:marLeft w:val="0"/>
              <w:marRight w:val="0"/>
              <w:marTop w:val="0"/>
              <w:marBottom w:val="0"/>
              <w:divBdr>
                <w:top w:val="none" w:sz="0" w:space="0" w:color="auto"/>
                <w:left w:val="none" w:sz="0" w:space="0" w:color="auto"/>
                <w:bottom w:val="none" w:sz="0" w:space="0" w:color="auto"/>
                <w:right w:val="none" w:sz="0" w:space="0" w:color="auto"/>
              </w:divBdr>
              <w:divsChild>
                <w:div w:id="676882093">
                  <w:marLeft w:val="0"/>
                  <w:marRight w:val="0"/>
                  <w:marTop w:val="0"/>
                  <w:marBottom w:val="0"/>
                  <w:divBdr>
                    <w:top w:val="none" w:sz="0" w:space="0" w:color="auto"/>
                    <w:left w:val="none" w:sz="0" w:space="0" w:color="auto"/>
                    <w:bottom w:val="none" w:sz="0" w:space="0" w:color="auto"/>
                    <w:right w:val="none" w:sz="0" w:space="0" w:color="auto"/>
                  </w:divBdr>
                  <w:divsChild>
                    <w:div w:id="1867520773">
                      <w:marLeft w:val="0"/>
                      <w:marRight w:val="0"/>
                      <w:marTop w:val="0"/>
                      <w:marBottom w:val="0"/>
                      <w:divBdr>
                        <w:top w:val="none" w:sz="0" w:space="0" w:color="auto"/>
                        <w:left w:val="none" w:sz="0" w:space="0" w:color="auto"/>
                        <w:bottom w:val="none" w:sz="0" w:space="0" w:color="auto"/>
                        <w:right w:val="none" w:sz="0" w:space="0" w:color="auto"/>
                      </w:divBdr>
                      <w:divsChild>
                        <w:div w:id="7870388">
                          <w:marLeft w:val="0"/>
                          <w:marRight w:val="0"/>
                          <w:marTop w:val="0"/>
                          <w:marBottom w:val="0"/>
                          <w:divBdr>
                            <w:top w:val="none" w:sz="0" w:space="0" w:color="auto"/>
                            <w:left w:val="none" w:sz="0" w:space="0" w:color="auto"/>
                            <w:bottom w:val="none" w:sz="0" w:space="0" w:color="auto"/>
                            <w:right w:val="none" w:sz="0" w:space="0" w:color="auto"/>
                          </w:divBdr>
                          <w:divsChild>
                            <w:div w:id="2122257002">
                              <w:marLeft w:val="0"/>
                              <w:marRight w:val="0"/>
                              <w:marTop w:val="0"/>
                              <w:marBottom w:val="0"/>
                              <w:divBdr>
                                <w:top w:val="none" w:sz="0" w:space="0" w:color="auto"/>
                                <w:left w:val="none" w:sz="0" w:space="0" w:color="auto"/>
                                <w:bottom w:val="none" w:sz="0" w:space="0" w:color="auto"/>
                                <w:right w:val="none" w:sz="0" w:space="0" w:color="auto"/>
                              </w:divBdr>
                              <w:divsChild>
                                <w:div w:id="1091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4264">
      <w:bodyDiv w:val="1"/>
      <w:marLeft w:val="0"/>
      <w:marRight w:val="0"/>
      <w:marTop w:val="0"/>
      <w:marBottom w:val="0"/>
      <w:divBdr>
        <w:top w:val="none" w:sz="0" w:space="0" w:color="auto"/>
        <w:left w:val="none" w:sz="0" w:space="0" w:color="auto"/>
        <w:bottom w:val="none" w:sz="0" w:space="0" w:color="auto"/>
        <w:right w:val="none" w:sz="0" w:space="0" w:color="auto"/>
      </w:divBdr>
    </w:div>
    <w:div w:id="831138521">
      <w:bodyDiv w:val="1"/>
      <w:marLeft w:val="0"/>
      <w:marRight w:val="0"/>
      <w:marTop w:val="0"/>
      <w:marBottom w:val="0"/>
      <w:divBdr>
        <w:top w:val="none" w:sz="0" w:space="0" w:color="auto"/>
        <w:left w:val="none" w:sz="0" w:space="0" w:color="auto"/>
        <w:bottom w:val="none" w:sz="0" w:space="0" w:color="auto"/>
        <w:right w:val="none" w:sz="0" w:space="0" w:color="auto"/>
      </w:divBdr>
      <w:divsChild>
        <w:div w:id="952370498">
          <w:marLeft w:val="0"/>
          <w:marRight w:val="0"/>
          <w:marTop w:val="0"/>
          <w:marBottom w:val="0"/>
          <w:divBdr>
            <w:top w:val="none" w:sz="0" w:space="0" w:color="auto"/>
            <w:left w:val="none" w:sz="0" w:space="0" w:color="auto"/>
            <w:bottom w:val="none" w:sz="0" w:space="0" w:color="auto"/>
            <w:right w:val="none" w:sz="0" w:space="0" w:color="auto"/>
          </w:divBdr>
          <w:divsChild>
            <w:div w:id="318771820">
              <w:marLeft w:val="0"/>
              <w:marRight w:val="0"/>
              <w:marTop w:val="158"/>
              <w:marBottom w:val="0"/>
              <w:divBdr>
                <w:top w:val="none" w:sz="0" w:space="0" w:color="auto"/>
                <w:left w:val="none" w:sz="0" w:space="0" w:color="auto"/>
                <w:bottom w:val="none" w:sz="0" w:space="0" w:color="auto"/>
                <w:right w:val="none" w:sz="0" w:space="0" w:color="auto"/>
              </w:divBdr>
              <w:divsChild>
                <w:div w:id="1163662081">
                  <w:marLeft w:val="0"/>
                  <w:marRight w:val="0"/>
                  <w:marTop w:val="0"/>
                  <w:marBottom w:val="0"/>
                  <w:divBdr>
                    <w:top w:val="none" w:sz="0" w:space="0" w:color="auto"/>
                    <w:left w:val="none" w:sz="0" w:space="0" w:color="auto"/>
                    <w:bottom w:val="none" w:sz="0" w:space="0" w:color="auto"/>
                    <w:right w:val="none" w:sz="0" w:space="0" w:color="auto"/>
                  </w:divBdr>
                  <w:divsChild>
                    <w:div w:id="478350238">
                      <w:marLeft w:val="0"/>
                      <w:marRight w:val="0"/>
                      <w:marTop w:val="0"/>
                      <w:marBottom w:val="0"/>
                      <w:divBdr>
                        <w:top w:val="none" w:sz="0" w:space="0" w:color="auto"/>
                        <w:left w:val="none" w:sz="0" w:space="0" w:color="auto"/>
                        <w:bottom w:val="none" w:sz="0" w:space="0" w:color="auto"/>
                        <w:right w:val="none" w:sz="0" w:space="0" w:color="auto"/>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237"/>
                              <w:marRight w:val="-237"/>
                              <w:marTop w:val="0"/>
                              <w:marBottom w:val="0"/>
                              <w:divBdr>
                                <w:top w:val="none" w:sz="0" w:space="0" w:color="auto"/>
                                <w:left w:val="none" w:sz="0" w:space="0" w:color="auto"/>
                                <w:bottom w:val="none" w:sz="0" w:space="0" w:color="auto"/>
                                <w:right w:val="none" w:sz="0" w:space="0" w:color="auto"/>
                              </w:divBdr>
                              <w:divsChild>
                                <w:div w:id="66995421">
                                  <w:marLeft w:val="0"/>
                                  <w:marRight w:val="0"/>
                                  <w:marTop w:val="0"/>
                                  <w:marBottom w:val="0"/>
                                  <w:divBdr>
                                    <w:top w:val="none" w:sz="0" w:space="0" w:color="auto"/>
                                    <w:left w:val="none" w:sz="0" w:space="0" w:color="auto"/>
                                    <w:bottom w:val="none" w:sz="0" w:space="0" w:color="auto"/>
                                    <w:right w:val="none" w:sz="0" w:space="0" w:color="auto"/>
                                  </w:divBdr>
                                  <w:divsChild>
                                    <w:div w:id="578950536">
                                      <w:marLeft w:val="0"/>
                                      <w:marRight w:val="0"/>
                                      <w:marTop w:val="0"/>
                                      <w:marBottom w:val="0"/>
                                      <w:divBdr>
                                        <w:top w:val="none" w:sz="0" w:space="0" w:color="auto"/>
                                        <w:left w:val="none" w:sz="0" w:space="0" w:color="auto"/>
                                        <w:bottom w:val="none" w:sz="0" w:space="0" w:color="auto"/>
                                        <w:right w:val="none" w:sz="0" w:space="0" w:color="auto"/>
                                      </w:divBdr>
                                      <w:divsChild>
                                        <w:div w:id="1828666536">
                                          <w:marLeft w:val="0"/>
                                          <w:marRight w:val="0"/>
                                          <w:marTop w:val="0"/>
                                          <w:marBottom w:val="0"/>
                                          <w:divBdr>
                                            <w:top w:val="none" w:sz="0" w:space="0" w:color="auto"/>
                                            <w:left w:val="none" w:sz="0" w:space="0" w:color="auto"/>
                                            <w:bottom w:val="none" w:sz="0" w:space="0" w:color="auto"/>
                                            <w:right w:val="none" w:sz="0" w:space="0" w:color="auto"/>
                                          </w:divBdr>
                                          <w:divsChild>
                                            <w:div w:id="1945383665">
                                              <w:marLeft w:val="0"/>
                                              <w:marRight w:val="0"/>
                                              <w:marTop w:val="0"/>
                                              <w:marBottom w:val="0"/>
                                              <w:divBdr>
                                                <w:top w:val="none" w:sz="0" w:space="0" w:color="auto"/>
                                                <w:left w:val="none" w:sz="0" w:space="0" w:color="auto"/>
                                                <w:bottom w:val="none" w:sz="0" w:space="0" w:color="auto"/>
                                                <w:right w:val="none" w:sz="0" w:space="0" w:color="auto"/>
                                              </w:divBdr>
                                              <w:divsChild>
                                                <w:div w:id="286203125">
                                                  <w:marLeft w:val="0"/>
                                                  <w:marRight w:val="0"/>
                                                  <w:marTop w:val="0"/>
                                                  <w:marBottom w:val="0"/>
                                                  <w:divBdr>
                                                    <w:top w:val="none" w:sz="0" w:space="0" w:color="auto"/>
                                                    <w:left w:val="none" w:sz="0" w:space="0" w:color="auto"/>
                                                    <w:bottom w:val="none" w:sz="0" w:space="0" w:color="auto"/>
                                                    <w:right w:val="none" w:sz="0" w:space="0" w:color="auto"/>
                                                  </w:divBdr>
                                                  <w:divsChild>
                                                    <w:div w:id="5497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7572">
      <w:bodyDiv w:val="1"/>
      <w:marLeft w:val="0"/>
      <w:marRight w:val="0"/>
      <w:marTop w:val="0"/>
      <w:marBottom w:val="0"/>
      <w:divBdr>
        <w:top w:val="none" w:sz="0" w:space="0" w:color="auto"/>
        <w:left w:val="none" w:sz="0" w:space="0" w:color="auto"/>
        <w:bottom w:val="none" w:sz="0" w:space="0" w:color="auto"/>
        <w:right w:val="none" w:sz="0" w:space="0" w:color="auto"/>
      </w:divBdr>
    </w:div>
    <w:div w:id="1211453944">
      <w:bodyDiv w:val="1"/>
      <w:marLeft w:val="0"/>
      <w:marRight w:val="0"/>
      <w:marTop w:val="0"/>
      <w:marBottom w:val="0"/>
      <w:divBdr>
        <w:top w:val="none" w:sz="0" w:space="0" w:color="auto"/>
        <w:left w:val="none" w:sz="0" w:space="0" w:color="auto"/>
        <w:bottom w:val="none" w:sz="0" w:space="0" w:color="auto"/>
        <w:right w:val="none" w:sz="0" w:space="0" w:color="auto"/>
      </w:divBdr>
    </w:div>
    <w:div w:id="12627634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185">
          <w:marLeft w:val="0"/>
          <w:marRight w:val="0"/>
          <w:marTop w:val="0"/>
          <w:marBottom w:val="0"/>
          <w:divBdr>
            <w:top w:val="none" w:sz="0" w:space="0" w:color="auto"/>
            <w:left w:val="none" w:sz="0" w:space="0" w:color="auto"/>
            <w:bottom w:val="none" w:sz="0" w:space="0" w:color="auto"/>
            <w:right w:val="none" w:sz="0" w:space="0" w:color="auto"/>
          </w:divBdr>
          <w:divsChild>
            <w:div w:id="1271669148">
              <w:marLeft w:val="0"/>
              <w:marRight w:val="0"/>
              <w:marTop w:val="0"/>
              <w:marBottom w:val="0"/>
              <w:divBdr>
                <w:top w:val="none" w:sz="0" w:space="0" w:color="auto"/>
                <w:left w:val="none" w:sz="0" w:space="0" w:color="auto"/>
                <w:bottom w:val="none" w:sz="0" w:space="0" w:color="auto"/>
                <w:right w:val="none" w:sz="0" w:space="0" w:color="auto"/>
              </w:divBdr>
              <w:divsChild>
                <w:div w:id="141435802">
                  <w:marLeft w:val="0"/>
                  <w:marRight w:val="0"/>
                  <w:marTop w:val="0"/>
                  <w:marBottom w:val="0"/>
                  <w:divBdr>
                    <w:top w:val="none" w:sz="0" w:space="0" w:color="auto"/>
                    <w:left w:val="none" w:sz="0" w:space="0" w:color="auto"/>
                    <w:bottom w:val="none" w:sz="0" w:space="0" w:color="auto"/>
                    <w:right w:val="none" w:sz="0" w:space="0" w:color="auto"/>
                  </w:divBdr>
                  <w:divsChild>
                    <w:div w:id="466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3374">
      <w:bodyDiv w:val="1"/>
      <w:marLeft w:val="0"/>
      <w:marRight w:val="0"/>
      <w:marTop w:val="0"/>
      <w:marBottom w:val="0"/>
      <w:divBdr>
        <w:top w:val="none" w:sz="0" w:space="0" w:color="auto"/>
        <w:left w:val="none" w:sz="0" w:space="0" w:color="auto"/>
        <w:bottom w:val="none" w:sz="0" w:space="0" w:color="auto"/>
        <w:right w:val="none" w:sz="0" w:space="0" w:color="auto"/>
      </w:divBdr>
      <w:divsChild>
        <w:div w:id="1285770304">
          <w:marLeft w:val="0"/>
          <w:marRight w:val="0"/>
          <w:marTop w:val="0"/>
          <w:marBottom w:val="720"/>
          <w:divBdr>
            <w:top w:val="none" w:sz="0" w:space="0" w:color="auto"/>
            <w:left w:val="none" w:sz="0" w:space="0" w:color="auto"/>
            <w:bottom w:val="none" w:sz="0" w:space="0" w:color="auto"/>
            <w:right w:val="none" w:sz="0" w:space="0" w:color="auto"/>
          </w:divBdr>
          <w:divsChild>
            <w:div w:id="1963144227">
              <w:marLeft w:val="0"/>
              <w:marRight w:val="0"/>
              <w:marTop w:val="0"/>
              <w:marBottom w:val="0"/>
              <w:divBdr>
                <w:top w:val="none" w:sz="0" w:space="0" w:color="auto"/>
                <w:left w:val="none" w:sz="0" w:space="0" w:color="auto"/>
                <w:bottom w:val="none" w:sz="0" w:space="0" w:color="auto"/>
                <w:right w:val="none" w:sz="0" w:space="0" w:color="auto"/>
              </w:divBdr>
              <w:divsChild>
                <w:div w:id="53047477">
                  <w:marLeft w:val="2848"/>
                  <w:marRight w:val="0"/>
                  <w:marTop w:val="0"/>
                  <w:marBottom w:val="0"/>
                  <w:divBdr>
                    <w:top w:val="none" w:sz="0" w:space="0" w:color="auto"/>
                    <w:left w:val="none" w:sz="0" w:space="0" w:color="auto"/>
                    <w:bottom w:val="none" w:sz="0" w:space="0" w:color="auto"/>
                    <w:right w:val="none" w:sz="0" w:space="0" w:color="auto"/>
                  </w:divBdr>
                  <w:divsChild>
                    <w:div w:id="900671220">
                      <w:marLeft w:val="0"/>
                      <w:marRight w:val="0"/>
                      <w:marTop w:val="0"/>
                      <w:marBottom w:val="0"/>
                      <w:divBdr>
                        <w:top w:val="none" w:sz="0" w:space="0" w:color="auto"/>
                        <w:left w:val="none" w:sz="0" w:space="0" w:color="auto"/>
                        <w:bottom w:val="none" w:sz="0" w:space="0" w:color="auto"/>
                        <w:right w:val="none" w:sz="0" w:space="0" w:color="auto"/>
                      </w:divBdr>
                      <w:divsChild>
                        <w:div w:id="1667318019">
                          <w:marLeft w:val="0"/>
                          <w:marRight w:val="0"/>
                          <w:marTop w:val="0"/>
                          <w:marBottom w:val="0"/>
                          <w:divBdr>
                            <w:top w:val="none" w:sz="0" w:space="0" w:color="auto"/>
                            <w:left w:val="none" w:sz="0" w:space="0" w:color="auto"/>
                            <w:bottom w:val="none" w:sz="0" w:space="0" w:color="auto"/>
                            <w:right w:val="none" w:sz="0" w:space="0" w:color="auto"/>
                          </w:divBdr>
                          <w:divsChild>
                            <w:div w:id="1041977739">
                              <w:marLeft w:val="0"/>
                              <w:marRight w:val="0"/>
                              <w:marTop w:val="0"/>
                              <w:marBottom w:val="0"/>
                              <w:divBdr>
                                <w:top w:val="single" w:sz="2" w:space="12" w:color="42A79E"/>
                                <w:left w:val="none" w:sz="0" w:space="0" w:color="auto"/>
                                <w:bottom w:val="none" w:sz="0" w:space="0" w:color="auto"/>
                                <w:right w:val="none" w:sz="0" w:space="0" w:color="auto"/>
                              </w:divBdr>
                              <w:divsChild>
                                <w:div w:id="499783116">
                                  <w:marLeft w:val="480"/>
                                  <w:marRight w:val="0"/>
                                  <w:marTop w:val="0"/>
                                  <w:marBottom w:val="0"/>
                                  <w:divBdr>
                                    <w:top w:val="none" w:sz="0" w:space="0" w:color="auto"/>
                                    <w:left w:val="none" w:sz="0" w:space="0" w:color="auto"/>
                                    <w:bottom w:val="none" w:sz="0" w:space="0" w:color="auto"/>
                                    <w:right w:val="none" w:sz="0" w:space="0" w:color="auto"/>
                                  </w:divBdr>
                                  <w:divsChild>
                                    <w:div w:id="699745506">
                                      <w:marLeft w:val="0"/>
                                      <w:marRight w:val="0"/>
                                      <w:marTop w:val="0"/>
                                      <w:marBottom w:val="0"/>
                                      <w:divBdr>
                                        <w:top w:val="single" w:sz="2" w:space="12" w:color="42A79E"/>
                                        <w:left w:val="none" w:sz="0" w:space="0" w:color="auto"/>
                                        <w:bottom w:val="none" w:sz="0" w:space="0" w:color="auto"/>
                                        <w:right w:val="none" w:sz="0" w:space="0" w:color="auto"/>
                                      </w:divBdr>
                                    </w:div>
                                  </w:divsChild>
                                </w:div>
                              </w:divsChild>
                            </w:div>
                          </w:divsChild>
                        </w:div>
                      </w:divsChild>
                    </w:div>
                  </w:divsChild>
                </w:div>
              </w:divsChild>
            </w:div>
          </w:divsChild>
        </w:div>
      </w:divsChild>
    </w:div>
    <w:div w:id="1705448522">
      <w:bodyDiv w:val="1"/>
      <w:marLeft w:val="0"/>
      <w:marRight w:val="0"/>
      <w:marTop w:val="0"/>
      <w:marBottom w:val="0"/>
      <w:divBdr>
        <w:top w:val="none" w:sz="0" w:space="0" w:color="auto"/>
        <w:left w:val="none" w:sz="0" w:space="0" w:color="auto"/>
        <w:bottom w:val="none" w:sz="0" w:space="0" w:color="auto"/>
        <w:right w:val="none" w:sz="0" w:space="0" w:color="auto"/>
      </w:divBdr>
      <w:divsChild>
        <w:div w:id="748502316">
          <w:marLeft w:val="0"/>
          <w:marRight w:val="0"/>
          <w:marTop w:val="0"/>
          <w:marBottom w:val="0"/>
          <w:divBdr>
            <w:top w:val="none" w:sz="0" w:space="0" w:color="auto"/>
            <w:left w:val="none" w:sz="0" w:space="0" w:color="auto"/>
            <w:bottom w:val="none" w:sz="0" w:space="0" w:color="auto"/>
            <w:right w:val="none" w:sz="0" w:space="0" w:color="auto"/>
          </w:divBdr>
          <w:divsChild>
            <w:div w:id="791051360">
              <w:marLeft w:val="0"/>
              <w:marRight w:val="0"/>
              <w:marTop w:val="0"/>
              <w:marBottom w:val="0"/>
              <w:divBdr>
                <w:top w:val="none" w:sz="0" w:space="0" w:color="auto"/>
                <w:left w:val="none" w:sz="0" w:space="0" w:color="auto"/>
                <w:bottom w:val="none" w:sz="0" w:space="0" w:color="auto"/>
                <w:right w:val="none" w:sz="0" w:space="0" w:color="auto"/>
              </w:divBdr>
              <w:divsChild>
                <w:div w:id="1320309283">
                  <w:marLeft w:val="0"/>
                  <w:marRight w:val="0"/>
                  <w:marTop w:val="0"/>
                  <w:marBottom w:val="0"/>
                  <w:divBdr>
                    <w:top w:val="none" w:sz="0" w:space="0" w:color="auto"/>
                    <w:left w:val="none" w:sz="0" w:space="0" w:color="auto"/>
                    <w:bottom w:val="none" w:sz="0" w:space="0" w:color="auto"/>
                    <w:right w:val="none" w:sz="0" w:space="0" w:color="auto"/>
                  </w:divBdr>
                  <w:divsChild>
                    <w:div w:id="49572680">
                      <w:marLeft w:val="0"/>
                      <w:marRight w:val="0"/>
                      <w:marTop w:val="0"/>
                      <w:marBottom w:val="0"/>
                      <w:divBdr>
                        <w:top w:val="none" w:sz="0" w:space="0" w:color="auto"/>
                        <w:left w:val="none" w:sz="0" w:space="0" w:color="auto"/>
                        <w:bottom w:val="none" w:sz="0" w:space="0" w:color="auto"/>
                        <w:right w:val="none" w:sz="0" w:space="0" w:color="auto"/>
                      </w:divBdr>
                      <w:divsChild>
                        <w:div w:id="1582446239">
                          <w:marLeft w:val="0"/>
                          <w:marRight w:val="0"/>
                          <w:marTop w:val="0"/>
                          <w:marBottom w:val="0"/>
                          <w:divBdr>
                            <w:top w:val="none" w:sz="0" w:space="0" w:color="auto"/>
                            <w:left w:val="none" w:sz="0" w:space="0" w:color="auto"/>
                            <w:bottom w:val="none" w:sz="0" w:space="0" w:color="auto"/>
                            <w:right w:val="none" w:sz="0" w:space="0" w:color="auto"/>
                          </w:divBdr>
                          <w:divsChild>
                            <w:div w:id="559218830">
                              <w:marLeft w:val="0"/>
                              <w:marRight w:val="0"/>
                              <w:marTop w:val="0"/>
                              <w:marBottom w:val="0"/>
                              <w:divBdr>
                                <w:top w:val="none" w:sz="0" w:space="0" w:color="auto"/>
                                <w:left w:val="none" w:sz="0" w:space="0" w:color="auto"/>
                                <w:bottom w:val="none" w:sz="0" w:space="0" w:color="auto"/>
                                <w:right w:val="none" w:sz="0" w:space="0" w:color="auto"/>
                              </w:divBdr>
                              <w:divsChild>
                                <w:div w:id="804352813">
                                  <w:marLeft w:val="0"/>
                                  <w:marRight w:val="0"/>
                                  <w:marTop w:val="0"/>
                                  <w:marBottom w:val="0"/>
                                  <w:divBdr>
                                    <w:top w:val="none" w:sz="0" w:space="0" w:color="auto"/>
                                    <w:left w:val="none" w:sz="0" w:space="0" w:color="auto"/>
                                    <w:bottom w:val="none" w:sz="0" w:space="0" w:color="auto"/>
                                    <w:right w:val="none" w:sz="0" w:space="0" w:color="auto"/>
                                  </w:divBdr>
                                  <w:divsChild>
                                    <w:div w:id="1744831473">
                                      <w:marLeft w:val="0"/>
                                      <w:marRight w:val="0"/>
                                      <w:marTop w:val="0"/>
                                      <w:marBottom w:val="0"/>
                                      <w:divBdr>
                                        <w:top w:val="none" w:sz="0" w:space="0" w:color="auto"/>
                                        <w:left w:val="none" w:sz="0" w:space="0" w:color="auto"/>
                                        <w:bottom w:val="none" w:sz="0" w:space="0" w:color="auto"/>
                                        <w:right w:val="none" w:sz="0" w:space="0" w:color="auto"/>
                                      </w:divBdr>
                                      <w:divsChild>
                                        <w:div w:id="1380087706">
                                          <w:marLeft w:val="0"/>
                                          <w:marRight w:val="0"/>
                                          <w:marTop w:val="0"/>
                                          <w:marBottom w:val="0"/>
                                          <w:divBdr>
                                            <w:top w:val="none" w:sz="0" w:space="0" w:color="auto"/>
                                            <w:left w:val="none" w:sz="0" w:space="0" w:color="auto"/>
                                            <w:bottom w:val="none" w:sz="0" w:space="0" w:color="auto"/>
                                            <w:right w:val="none" w:sz="0" w:space="0" w:color="auto"/>
                                          </w:divBdr>
                                          <w:divsChild>
                                            <w:div w:id="1680499566">
                                              <w:marLeft w:val="0"/>
                                              <w:marRight w:val="0"/>
                                              <w:marTop w:val="0"/>
                                              <w:marBottom w:val="0"/>
                                              <w:divBdr>
                                                <w:top w:val="none" w:sz="0" w:space="0" w:color="auto"/>
                                                <w:left w:val="none" w:sz="0" w:space="0" w:color="auto"/>
                                                <w:bottom w:val="none" w:sz="0" w:space="0" w:color="auto"/>
                                                <w:right w:val="none" w:sz="0" w:space="0" w:color="auto"/>
                                              </w:divBdr>
                                            </w:div>
                                            <w:div w:id="430007592">
                                              <w:marLeft w:val="0"/>
                                              <w:marRight w:val="0"/>
                                              <w:marTop w:val="0"/>
                                              <w:marBottom w:val="0"/>
                                              <w:divBdr>
                                                <w:top w:val="none" w:sz="0" w:space="0" w:color="auto"/>
                                                <w:left w:val="none" w:sz="0" w:space="0" w:color="auto"/>
                                                <w:bottom w:val="none" w:sz="0" w:space="0" w:color="auto"/>
                                                <w:right w:val="none" w:sz="0" w:space="0" w:color="auto"/>
                                              </w:divBdr>
                                            </w:div>
                                          </w:divsChild>
                                        </w:div>
                                        <w:div w:id="899250508">
                                          <w:marLeft w:val="0"/>
                                          <w:marRight w:val="0"/>
                                          <w:marTop w:val="0"/>
                                          <w:marBottom w:val="0"/>
                                          <w:divBdr>
                                            <w:top w:val="none" w:sz="0" w:space="0" w:color="auto"/>
                                            <w:left w:val="none" w:sz="0" w:space="0" w:color="auto"/>
                                            <w:bottom w:val="none" w:sz="0" w:space="0" w:color="auto"/>
                                            <w:right w:val="none" w:sz="0" w:space="0" w:color="auto"/>
                                          </w:divBdr>
                                          <w:divsChild>
                                            <w:div w:id="1978800838">
                                              <w:marLeft w:val="0"/>
                                              <w:marRight w:val="0"/>
                                              <w:marTop w:val="0"/>
                                              <w:marBottom w:val="0"/>
                                              <w:divBdr>
                                                <w:top w:val="none" w:sz="0" w:space="0" w:color="auto"/>
                                                <w:left w:val="none" w:sz="0" w:space="0" w:color="auto"/>
                                                <w:bottom w:val="none" w:sz="0" w:space="0" w:color="auto"/>
                                                <w:right w:val="none" w:sz="0" w:space="0" w:color="auto"/>
                                              </w:divBdr>
                                            </w:div>
                                            <w:div w:id="488062231">
                                              <w:marLeft w:val="0"/>
                                              <w:marRight w:val="0"/>
                                              <w:marTop w:val="0"/>
                                              <w:marBottom w:val="0"/>
                                              <w:divBdr>
                                                <w:top w:val="none" w:sz="0" w:space="0" w:color="auto"/>
                                                <w:left w:val="none" w:sz="0" w:space="0" w:color="auto"/>
                                                <w:bottom w:val="none" w:sz="0" w:space="0" w:color="auto"/>
                                                <w:right w:val="none" w:sz="0" w:space="0" w:color="auto"/>
                                              </w:divBdr>
                                            </w:div>
                                          </w:divsChild>
                                        </w:div>
                                        <w:div w:id="1008755395">
                                          <w:marLeft w:val="0"/>
                                          <w:marRight w:val="0"/>
                                          <w:marTop w:val="0"/>
                                          <w:marBottom w:val="0"/>
                                          <w:divBdr>
                                            <w:top w:val="none" w:sz="0" w:space="0" w:color="auto"/>
                                            <w:left w:val="none" w:sz="0" w:space="0" w:color="auto"/>
                                            <w:bottom w:val="none" w:sz="0" w:space="0" w:color="auto"/>
                                            <w:right w:val="none" w:sz="0" w:space="0" w:color="auto"/>
                                          </w:divBdr>
                                          <w:divsChild>
                                            <w:div w:id="1940025743">
                                              <w:marLeft w:val="0"/>
                                              <w:marRight w:val="0"/>
                                              <w:marTop w:val="0"/>
                                              <w:marBottom w:val="0"/>
                                              <w:divBdr>
                                                <w:top w:val="none" w:sz="0" w:space="0" w:color="auto"/>
                                                <w:left w:val="none" w:sz="0" w:space="0" w:color="auto"/>
                                                <w:bottom w:val="none" w:sz="0" w:space="0" w:color="auto"/>
                                                <w:right w:val="none" w:sz="0" w:space="0" w:color="auto"/>
                                              </w:divBdr>
                                            </w:div>
                                            <w:div w:id="643391630">
                                              <w:marLeft w:val="0"/>
                                              <w:marRight w:val="0"/>
                                              <w:marTop w:val="0"/>
                                              <w:marBottom w:val="0"/>
                                              <w:divBdr>
                                                <w:top w:val="none" w:sz="0" w:space="0" w:color="auto"/>
                                                <w:left w:val="none" w:sz="0" w:space="0" w:color="auto"/>
                                                <w:bottom w:val="none" w:sz="0" w:space="0" w:color="auto"/>
                                                <w:right w:val="none" w:sz="0" w:space="0" w:color="auto"/>
                                              </w:divBdr>
                                            </w:div>
                                          </w:divsChild>
                                        </w:div>
                                        <w:div w:id="1185092677">
                                          <w:marLeft w:val="0"/>
                                          <w:marRight w:val="0"/>
                                          <w:marTop w:val="0"/>
                                          <w:marBottom w:val="0"/>
                                          <w:divBdr>
                                            <w:top w:val="none" w:sz="0" w:space="0" w:color="auto"/>
                                            <w:left w:val="none" w:sz="0" w:space="0" w:color="auto"/>
                                            <w:bottom w:val="none" w:sz="0" w:space="0" w:color="auto"/>
                                            <w:right w:val="none" w:sz="0" w:space="0" w:color="auto"/>
                                          </w:divBdr>
                                          <w:divsChild>
                                            <w:div w:id="1720471959">
                                              <w:marLeft w:val="0"/>
                                              <w:marRight w:val="0"/>
                                              <w:marTop w:val="0"/>
                                              <w:marBottom w:val="0"/>
                                              <w:divBdr>
                                                <w:top w:val="none" w:sz="0" w:space="0" w:color="auto"/>
                                                <w:left w:val="none" w:sz="0" w:space="0" w:color="auto"/>
                                                <w:bottom w:val="none" w:sz="0" w:space="0" w:color="auto"/>
                                                <w:right w:val="none" w:sz="0" w:space="0" w:color="auto"/>
                                              </w:divBdr>
                                            </w:div>
                                            <w:div w:id="881794776">
                                              <w:marLeft w:val="0"/>
                                              <w:marRight w:val="0"/>
                                              <w:marTop w:val="0"/>
                                              <w:marBottom w:val="0"/>
                                              <w:divBdr>
                                                <w:top w:val="none" w:sz="0" w:space="0" w:color="auto"/>
                                                <w:left w:val="none" w:sz="0" w:space="0" w:color="auto"/>
                                                <w:bottom w:val="none" w:sz="0" w:space="0" w:color="auto"/>
                                                <w:right w:val="none" w:sz="0" w:space="0" w:color="auto"/>
                                              </w:divBdr>
                                            </w:div>
                                          </w:divsChild>
                                        </w:div>
                                        <w:div w:id="1771124281">
                                          <w:marLeft w:val="0"/>
                                          <w:marRight w:val="0"/>
                                          <w:marTop w:val="0"/>
                                          <w:marBottom w:val="0"/>
                                          <w:divBdr>
                                            <w:top w:val="none" w:sz="0" w:space="0" w:color="auto"/>
                                            <w:left w:val="none" w:sz="0" w:space="0" w:color="auto"/>
                                            <w:bottom w:val="none" w:sz="0" w:space="0" w:color="auto"/>
                                            <w:right w:val="none" w:sz="0" w:space="0" w:color="auto"/>
                                          </w:divBdr>
                                          <w:divsChild>
                                            <w:div w:id="411203458">
                                              <w:marLeft w:val="0"/>
                                              <w:marRight w:val="0"/>
                                              <w:marTop w:val="0"/>
                                              <w:marBottom w:val="0"/>
                                              <w:divBdr>
                                                <w:top w:val="none" w:sz="0" w:space="0" w:color="auto"/>
                                                <w:left w:val="none" w:sz="0" w:space="0" w:color="auto"/>
                                                <w:bottom w:val="none" w:sz="0" w:space="0" w:color="auto"/>
                                                <w:right w:val="none" w:sz="0" w:space="0" w:color="auto"/>
                                              </w:divBdr>
                                            </w:div>
                                            <w:div w:id="1960333961">
                                              <w:marLeft w:val="0"/>
                                              <w:marRight w:val="0"/>
                                              <w:marTop w:val="0"/>
                                              <w:marBottom w:val="0"/>
                                              <w:divBdr>
                                                <w:top w:val="none" w:sz="0" w:space="0" w:color="auto"/>
                                                <w:left w:val="none" w:sz="0" w:space="0" w:color="auto"/>
                                                <w:bottom w:val="none" w:sz="0" w:space="0" w:color="auto"/>
                                                <w:right w:val="none" w:sz="0" w:space="0" w:color="auto"/>
                                              </w:divBdr>
                                            </w:div>
                                          </w:divsChild>
                                        </w:div>
                                        <w:div w:id="237786768">
                                          <w:marLeft w:val="0"/>
                                          <w:marRight w:val="0"/>
                                          <w:marTop w:val="0"/>
                                          <w:marBottom w:val="0"/>
                                          <w:divBdr>
                                            <w:top w:val="none" w:sz="0" w:space="0" w:color="auto"/>
                                            <w:left w:val="none" w:sz="0" w:space="0" w:color="auto"/>
                                            <w:bottom w:val="none" w:sz="0" w:space="0" w:color="auto"/>
                                            <w:right w:val="none" w:sz="0" w:space="0" w:color="auto"/>
                                          </w:divBdr>
                                          <w:divsChild>
                                            <w:div w:id="1259170433">
                                              <w:marLeft w:val="0"/>
                                              <w:marRight w:val="0"/>
                                              <w:marTop w:val="0"/>
                                              <w:marBottom w:val="0"/>
                                              <w:divBdr>
                                                <w:top w:val="none" w:sz="0" w:space="0" w:color="auto"/>
                                                <w:left w:val="none" w:sz="0" w:space="0" w:color="auto"/>
                                                <w:bottom w:val="none" w:sz="0" w:space="0" w:color="auto"/>
                                                <w:right w:val="none" w:sz="0" w:space="0" w:color="auto"/>
                                              </w:divBdr>
                                            </w:div>
                                            <w:div w:id="1970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865349">
      <w:bodyDiv w:val="1"/>
      <w:marLeft w:val="0"/>
      <w:marRight w:val="0"/>
      <w:marTop w:val="0"/>
      <w:marBottom w:val="0"/>
      <w:divBdr>
        <w:top w:val="none" w:sz="0" w:space="0" w:color="auto"/>
        <w:left w:val="none" w:sz="0" w:space="0" w:color="auto"/>
        <w:bottom w:val="none" w:sz="0" w:space="0" w:color="auto"/>
        <w:right w:val="none" w:sz="0" w:space="0" w:color="auto"/>
      </w:divBdr>
      <w:divsChild>
        <w:div w:id="1043946872">
          <w:marLeft w:val="0"/>
          <w:marRight w:val="0"/>
          <w:marTop w:val="100"/>
          <w:marBottom w:val="100"/>
          <w:divBdr>
            <w:top w:val="none" w:sz="0" w:space="0" w:color="auto"/>
            <w:left w:val="none" w:sz="0" w:space="0" w:color="auto"/>
            <w:bottom w:val="none" w:sz="0" w:space="0" w:color="auto"/>
            <w:right w:val="none" w:sz="0" w:space="0" w:color="auto"/>
          </w:divBdr>
          <w:divsChild>
            <w:div w:id="2110150110">
              <w:marLeft w:val="0"/>
              <w:marRight w:val="0"/>
              <w:marTop w:val="0"/>
              <w:marBottom w:val="0"/>
              <w:divBdr>
                <w:top w:val="none" w:sz="0" w:space="0" w:color="auto"/>
                <w:left w:val="none" w:sz="0" w:space="0" w:color="auto"/>
                <w:bottom w:val="none" w:sz="0" w:space="0" w:color="auto"/>
                <w:right w:val="none" w:sz="0" w:space="0" w:color="auto"/>
              </w:divBdr>
              <w:divsChild>
                <w:div w:id="1004282575">
                  <w:marLeft w:val="0"/>
                  <w:marRight w:val="0"/>
                  <w:marTop w:val="0"/>
                  <w:marBottom w:val="0"/>
                  <w:divBdr>
                    <w:top w:val="none" w:sz="0" w:space="0" w:color="auto"/>
                    <w:left w:val="none" w:sz="0" w:space="0" w:color="auto"/>
                    <w:bottom w:val="none" w:sz="0" w:space="0" w:color="auto"/>
                    <w:right w:val="none" w:sz="0" w:space="0" w:color="auto"/>
                  </w:divBdr>
                  <w:divsChild>
                    <w:div w:id="314259445">
                      <w:marLeft w:val="158"/>
                      <w:marRight w:val="158"/>
                      <w:marTop w:val="1266"/>
                      <w:marBottom w:val="158"/>
                      <w:divBdr>
                        <w:top w:val="none" w:sz="0" w:space="0" w:color="auto"/>
                        <w:left w:val="none" w:sz="0" w:space="0" w:color="auto"/>
                        <w:bottom w:val="none" w:sz="0" w:space="0" w:color="auto"/>
                        <w:right w:val="none" w:sz="0" w:space="0" w:color="auto"/>
                      </w:divBdr>
                      <w:divsChild>
                        <w:div w:id="15257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credibleyears.com/programs/" TargetMode="External"/><Relationship Id="rId13" Type="http://schemas.openxmlformats.org/officeDocument/2006/relationships/image" Target="media/image4.jpeg"/><Relationship Id="rId18" Type="http://schemas.openxmlformats.org/officeDocument/2006/relationships/hyperlink" Target="http://www.boystown.org/documents/csp/1101-02513e_National_CSP_%20NRI_OneSheet.pdf" TargetMode="External"/><Relationship Id="rId26" Type="http://schemas.openxmlformats.org/officeDocument/2006/relationships/hyperlink" Target="http://www.bing.com/images/search?q=barnardos+ireland&amp;view=detailv2&amp;adlt=strict&amp;id=9086F6CAD559FDC433AEFCBD8634235787B45AB4&amp;selectedIndex=2&amp;ccid=RyyEWJPU&amp;simid=608025627543012268&amp;thid=OIP.M472c845893d4eda2fa6c76f6cc108616o0"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onefamily.ie/?s=Parenting" TargetMode="External"/><Relationship Id="rId34" Type="http://schemas.openxmlformats.org/officeDocument/2006/relationships/hyperlink" Target="http://www.bing.com/images/search?view=detailV2&amp;ccid=2U6a4Pux&amp;id=86E9A9FC3CCA8E2DA8F36C6049A8077878D7E93E&amp;thid=OIP.2U6a4PuxDy0geBLy-TG9xAEsBs&amp;q=strengthening+families+program&amp;simid=608028875185325993&amp;selectedIndex=4&amp;adlt=strict" TargetMode="External"/><Relationship Id="rId42" Type="http://schemas.openxmlformats.org/officeDocument/2006/relationships/image" Target="media/image13.png"/><Relationship Id="rId7" Type="http://schemas.openxmlformats.org/officeDocument/2006/relationships/hyperlink" Target="https://www.youtube.com/user/TheIncredibleYears" TargetMode="External"/><Relationship Id="rId12" Type="http://schemas.openxmlformats.org/officeDocument/2006/relationships/hyperlink" Target="http://www.parentsplus.ie/" TargetMode="External"/><Relationship Id="rId17" Type="http://schemas.openxmlformats.org/officeDocument/2006/relationships/hyperlink" Target="http://www.boystown.org/documents/csp/1101-02513e_National_CSP_%20NRI_OneSheet.pdf" TargetMode="External"/><Relationship Id="rId25" Type="http://schemas.openxmlformats.org/officeDocument/2006/relationships/hyperlink" Target="http://www.lifematters.com/step.asp" TargetMode="External"/><Relationship Id="rId33" Type="http://schemas.openxmlformats.org/officeDocument/2006/relationships/image" Target="media/image9.png"/><Relationship Id="rId38" Type="http://schemas.openxmlformats.org/officeDocument/2006/relationships/hyperlink" Target="https://www.psychologyfoundation.or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www.familycaring.co.uk/" TargetMode="External"/><Relationship Id="rId41" Type="http://schemas.openxmlformats.org/officeDocument/2006/relationships/hyperlink" Target="http://www.triplep.net/glo-en/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lifematters.com/step.asp" TargetMode="External"/><Relationship Id="rId32" Type="http://schemas.openxmlformats.org/officeDocument/2006/relationships/hyperlink" Target="http://www.familycaring.co.uk/index.asp" TargetMode="External"/><Relationship Id="rId37" Type="http://schemas.openxmlformats.org/officeDocument/2006/relationships/hyperlink" Target="https://www.psychologyfoundation.org/" TargetMode="External"/><Relationship Id="rId40" Type="http://schemas.openxmlformats.org/officeDocument/2006/relationships/hyperlink" Target="http://www.triplep.net/glo-en/hom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arentsplus.ie/programmes-about/" TargetMode="External"/><Relationship Id="rId23" Type="http://schemas.openxmlformats.org/officeDocument/2006/relationships/image" Target="media/image7.jpeg"/><Relationship Id="rId28" Type="http://schemas.openxmlformats.org/officeDocument/2006/relationships/hyperlink" Target="http://www.familycaring.co.uk/" TargetMode="External"/><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onefamily.ie/" TargetMode="External"/><Relationship Id="rId31" Type="http://schemas.openxmlformats.org/officeDocument/2006/relationships/hyperlink" Target="http://www.familycaring.co.uk/" TargetMode="External"/><Relationship Id="rId44" Type="http://schemas.openxmlformats.org/officeDocument/2006/relationships/hyperlink" Target="http://www.circleofsecurityinternationa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arentsplus.ie/programmes-about/" TargetMode="External"/><Relationship Id="rId22" Type="http://schemas.openxmlformats.org/officeDocument/2006/relationships/hyperlink" Target="https://onefamily.ie/?s=Parenting" TargetMode="External"/><Relationship Id="rId27" Type="http://schemas.openxmlformats.org/officeDocument/2006/relationships/image" Target="media/image8.jpeg"/><Relationship Id="rId30" Type="http://schemas.openxmlformats.org/officeDocument/2006/relationships/hyperlink" Target="http://www.familycaring.co.uk/" TargetMode="External"/><Relationship Id="rId35" Type="http://schemas.openxmlformats.org/officeDocument/2006/relationships/image" Target="media/image10.jpeg"/><Relationship Id="rId43" Type="http://schemas.openxmlformats.org/officeDocument/2006/relationships/hyperlink" Target="http://www.circleofsecurityinternat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D3F55-BAC5-4B70-BD0A-F880FC5DC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383</Words>
  <Characters>2188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ocaisleainr</dc:creator>
  <cp:lastModifiedBy>Brendan O Dwyer</cp:lastModifiedBy>
  <cp:revision>2</cp:revision>
  <dcterms:created xsi:type="dcterms:W3CDTF">2021-01-14T10:34:00Z</dcterms:created>
  <dcterms:modified xsi:type="dcterms:W3CDTF">2021-01-14T10:34:00Z</dcterms:modified>
</cp:coreProperties>
</file>